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様式２</w:t>
      </w:r>
    </w:p>
    <w:p>
      <w:pPr>
        <w:pStyle w:val="0"/>
        <w:rPr>
          <w:rFonts w:hint="eastAsia" w:ascii="BIZ UD明朝 Medium" w:hAnsi="BIZ UD明朝 Medium" w:eastAsia="BIZ UD明朝 Medium"/>
          <w:sz w:val="24"/>
        </w:rPr>
      </w:pPr>
    </w:p>
    <w:p>
      <w:pPr>
        <w:pStyle w:val="0"/>
        <w:jc w:val="center"/>
        <w:rPr>
          <w:rFonts w:hint="eastAsia" w:ascii="BIZ UD明朝 Medium" w:hAnsi="BIZ UD明朝 Medium" w:eastAsia="BIZ UD明朝 Medium"/>
          <w:b w:val="1"/>
          <w:sz w:val="32"/>
        </w:rPr>
      </w:pPr>
      <w:r>
        <w:rPr>
          <w:rFonts w:hint="eastAsia" w:ascii="BIZ UD明朝 Medium" w:hAnsi="BIZ UD明朝 Medium" w:eastAsia="BIZ UD明朝 Medium"/>
          <w:b w:val="1"/>
          <w:sz w:val="32"/>
        </w:rPr>
        <w:t>受託業務内訳書</w:t>
      </w:r>
    </w:p>
    <w:p>
      <w:pPr>
        <w:pStyle w:val="0"/>
        <w:jc w:val="center"/>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u w:val="single" w:color="auto"/>
        </w:rPr>
      </w:pPr>
      <w:r>
        <w:rPr>
          <w:rFonts w:hint="eastAsia" w:ascii="BIZ UD明朝 Medium" w:hAnsi="BIZ UD明朝 Medium" w:eastAsia="BIZ UD明朝 Medium"/>
          <w:sz w:val="24"/>
        </w:rPr>
        <w:t>　　　　　　　　　　　　　　　　　　</w:t>
      </w:r>
      <w:r>
        <w:rPr>
          <w:rFonts w:hint="eastAsia" w:ascii="BIZ UD明朝 Medium" w:hAnsi="BIZ UD明朝 Medium" w:eastAsia="BIZ UD明朝 Medium"/>
          <w:sz w:val="24"/>
          <w:u w:val="single" w:color="auto"/>
        </w:rPr>
        <w:t>入札者名：　　　　　　　　　　　　　　　　</w:t>
      </w:r>
    </w:p>
    <w:p>
      <w:pPr>
        <w:pStyle w:val="0"/>
        <w:jc w:val="left"/>
        <w:rPr>
          <w:rFonts w:hint="eastAsia" w:ascii="BIZ UD明朝 Medium" w:hAnsi="BIZ UD明朝 Medium" w:eastAsia="BIZ UD明朝 Medium"/>
          <w:sz w:val="24"/>
          <w:u w:val="none" w:color="auto"/>
        </w:rPr>
      </w:pPr>
    </w:p>
    <w:p>
      <w:pPr>
        <w:pStyle w:val="0"/>
        <w:jc w:val="left"/>
        <w:rPr>
          <w:rFonts w:hint="eastAsia" w:ascii="BIZ UD明朝 Medium" w:hAnsi="BIZ UD明朝 Medium" w:eastAsia="BIZ UD明朝 Medium"/>
          <w:sz w:val="24"/>
          <w:u w:val="none" w:color="auto"/>
        </w:rPr>
      </w:pPr>
      <w:r>
        <w:rPr>
          <w:rFonts w:hint="eastAsia" w:ascii="BIZ UD明朝 Medium" w:hAnsi="BIZ UD明朝 Medium" w:eastAsia="BIZ UD明朝 Medium"/>
          <w:sz w:val="24"/>
          <w:u w:val="none" w:color="auto"/>
        </w:rPr>
        <w:t>１．都市計画道路川合山之口線及び山麓線道路整備事業に伴う建物等調査算定等業務委託</w:t>
      </w:r>
    </w:p>
    <w:tbl>
      <w:tblPr>
        <w:tblStyle w:val="17"/>
        <w:tblpPr w:leftFromText="142" w:rightFromText="142" w:topFromText="0" w:bottomFromText="0" w:vertAnchor="text" w:horzAnchor="text" w:tblpX="154" w:tblpY="135"/>
        <w:tblW w:w="11392" w:type="auto"/>
        <w:tblLayout w:type="fixed"/>
        <w:tblLook w:firstRow="1" w:lastRow="0" w:firstColumn="1" w:lastColumn="0" w:noHBand="0" w:noVBand="1" w:val="04A0"/>
      </w:tblPr>
      <w:tblGrid>
        <w:gridCol w:w="6562"/>
        <w:gridCol w:w="4830"/>
      </w:tblGrid>
      <w:tr>
        <w:trPr>
          <w:trHeight w:val="406" w:hRule="atLeast"/>
        </w:trPr>
        <w:tc>
          <w:tcPr>
            <w:tcW w:w="6562" w:type="dxa"/>
            <w:vAlign w:val="top"/>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項　　目</w:t>
            </w:r>
          </w:p>
        </w:tc>
        <w:tc>
          <w:tcPr>
            <w:tcW w:w="4830" w:type="dxa"/>
            <w:vAlign w:val="top"/>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color w:val="auto"/>
                <w:sz w:val="24"/>
              </w:rPr>
              <w:t>金額（円）</w:t>
            </w:r>
          </w:p>
        </w:tc>
      </w:tr>
      <w:tr>
        <w:trPr/>
        <w:tc>
          <w:tcPr>
            <w:tcW w:w="6562"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w w:val="100"/>
              </w:rPr>
              <w:t>都市計画道路川合山之口線及び山麓線</w:t>
            </w:r>
          </w:p>
          <w:p>
            <w:pPr>
              <w:pStyle w:val="0"/>
              <w:rPr>
                <w:rFonts w:hint="eastAsia" w:ascii="BIZ UD明朝 Medium" w:hAnsi="BIZ UD明朝 Medium" w:eastAsia="BIZ UD明朝 Medium"/>
              </w:rPr>
            </w:pPr>
            <w:r>
              <w:rPr>
                <w:rFonts w:hint="eastAsia" w:ascii="BIZ UD明朝 Medium" w:hAnsi="BIZ UD明朝 Medium" w:eastAsia="BIZ UD明朝 Medium"/>
                <w:w w:val="100"/>
              </w:rPr>
              <w:t>道路整備事業に伴う建物等調査算定業務委託</w:t>
            </w:r>
          </w:p>
        </w:tc>
        <w:tc>
          <w:tcPr>
            <w:tcW w:w="4830" w:type="dxa"/>
            <w:vAlign w:val="top"/>
          </w:tcPr>
          <w:p>
            <w:pPr>
              <w:pStyle w:val="0"/>
              <w:rPr>
                <w:rFonts w:hint="eastAsia" w:ascii="BIZ UD明朝 Medium" w:hAnsi="BIZ UD明朝 Medium" w:eastAsia="BIZ UD明朝 Medium"/>
              </w:rPr>
            </w:pPr>
            <w:bookmarkStart w:id="0" w:name="_GoBack"/>
            <w:bookmarkEnd w:id="0"/>
          </w:p>
        </w:tc>
      </w:tr>
      <w:tr>
        <w:trPr/>
        <w:tc>
          <w:tcPr>
            <w:tcW w:w="6562"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w w:val="100"/>
              </w:rPr>
              <w:t>都市計画道路川合山之口線及び山麓線</w:t>
            </w:r>
          </w:p>
          <w:p>
            <w:pPr>
              <w:pStyle w:val="0"/>
              <w:rPr>
                <w:rFonts w:hint="eastAsia" w:ascii="BIZ UD明朝 Medium" w:hAnsi="BIZ UD明朝 Medium" w:eastAsia="BIZ UD明朝 Medium"/>
              </w:rPr>
            </w:pPr>
            <w:r>
              <w:rPr>
                <w:rFonts w:hint="eastAsia" w:ascii="BIZ UD明朝 Medium" w:hAnsi="BIZ UD明朝 Medium" w:eastAsia="BIZ UD明朝 Medium"/>
                <w:w w:val="100"/>
              </w:rPr>
              <w:t>道路整備事業に伴う用地補償総合技術業務委託</w:t>
            </w:r>
          </w:p>
        </w:tc>
        <w:tc>
          <w:tcPr>
            <w:tcW w:w="4830" w:type="dxa"/>
            <w:vAlign w:val="top"/>
          </w:tcPr>
          <w:p>
            <w:pPr>
              <w:pStyle w:val="0"/>
              <w:rPr>
                <w:rFonts w:hint="eastAsia" w:ascii="BIZ UD明朝 Medium" w:hAnsi="BIZ UD明朝 Medium" w:eastAsia="BIZ UD明朝 Medium"/>
              </w:rPr>
            </w:pPr>
          </w:p>
        </w:tc>
      </w:tr>
      <w:tr>
        <w:trPr/>
        <w:tc>
          <w:tcPr>
            <w:tcW w:w="6562" w:type="dxa"/>
            <w:vAlign w:val="top"/>
          </w:tcPr>
          <w:p>
            <w:pPr>
              <w:pStyle w:val="0"/>
              <w:rPr>
                <w:rFonts w:hint="eastAsia" w:ascii="BIZ UD明朝 Medium" w:hAnsi="BIZ UD明朝 Medium" w:eastAsia="BIZ UD明朝 Medium"/>
                <w:w w:val="50"/>
              </w:rPr>
            </w:pPr>
            <w:r>
              <w:rPr>
                <w:rFonts w:hint="eastAsia" w:ascii="BIZ UD明朝 Medium" w:hAnsi="BIZ UD明朝 Medium" w:eastAsia="BIZ UD明朝 Medium"/>
                <w:w w:val="100"/>
              </w:rPr>
              <w:t>都市計画道路川合山之口線及び山麓線</w:t>
            </w:r>
          </w:p>
          <w:p>
            <w:pPr>
              <w:pStyle w:val="0"/>
              <w:rPr>
                <w:rFonts w:hint="eastAsia" w:ascii="BIZ UD明朝 Medium" w:hAnsi="BIZ UD明朝 Medium" w:eastAsia="BIZ UD明朝 Medium"/>
                <w:w w:val="50"/>
              </w:rPr>
            </w:pPr>
            <w:r>
              <w:rPr>
                <w:rFonts w:hint="eastAsia" w:ascii="BIZ UD明朝 Medium" w:hAnsi="BIZ UD明朝 Medium" w:eastAsia="BIZ UD明朝 Medium"/>
                <w:w w:val="100"/>
              </w:rPr>
              <w:t>道路整備事業に伴う不動産鑑定評価等業務委託</w:t>
            </w:r>
          </w:p>
        </w:tc>
        <w:tc>
          <w:tcPr>
            <w:tcW w:w="4830" w:type="dxa"/>
            <w:vAlign w:val="top"/>
          </w:tcPr>
          <w:p>
            <w:pPr>
              <w:pStyle w:val="0"/>
              <w:rPr>
                <w:rFonts w:hint="eastAsia" w:ascii="BIZ UD明朝 Medium" w:hAnsi="BIZ UD明朝 Medium" w:eastAsia="BIZ UD明朝 Medium"/>
              </w:rPr>
            </w:pPr>
          </w:p>
        </w:tc>
      </w:tr>
      <w:tr>
        <w:trPr>
          <w:trHeight w:val="650" w:hRule="atLeast"/>
        </w:trPr>
        <w:tc>
          <w:tcPr>
            <w:tcW w:w="6562"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　　計</w:t>
            </w:r>
          </w:p>
        </w:tc>
        <w:tc>
          <w:tcPr>
            <w:tcW w:w="4830" w:type="dxa"/>
            <w:vAlign w:val="top"/>
          </w:tcPr>
          <w:p>
            <w:pPr>
              <w:pStyle w:val="0"/>
              <w:rPr>
                <w:rFonts w:hint="eastAsia" w:ascii="BIZ UD明朝 Medium" w:hAnsi="BIZ UD明朝 Medium" w:eastAsia="BIZ UD明朝 Medium"/>
              </w:rPr>
            </w:pPr>
          </w:p>
        </w:tc>
      </w:tr>
    </w:tbl>
    <w:p>
      <w:pPr>
        <w:pStyle w:val="0"/>
        <w:jc w:val="left"/>
        <w:rPr>
          <w:rFonts w:hint="eastAsia" w:ascii="BIZ UD明朝 Medium" w:hAnsi="BIZ UD明朝 Medium" w:eastAsia="BIZ UD明朝 Medium"/>
          <w:sz w:val="24"/>
          <w:u w:val="none" w:color="auto"/>
        </w:rPr>
      </w:pPr>
    </w:p>
    <w:p>
      <w:pPr>
        <w:pStyle w:val="0"/>
        <w:jc w:val="left"/>
        <w:rPr>
          <w:rFonts w:hint="eastAsia" w:ascii="BIZ UD明朝 Medium" w:hAnsi="BIZ UD明朝 Medium" w:eastAsia="BIZ UD明朝 Medium"/>
          <w:sz w:val="24"/>
          <w:u w:val="none" w:color="auto"/>
        </w:rPr>
      </w:pPr>
    </w:p>
    <w:p>
      <w:pPr>
        <w:pStyle w:val="0"/>
        <w:jc w:val="left"/>
        <w:rPr>
          <w:rFonts w:hint="eastAsia" w:ascii="BIZ UD明朝 Medium" w:hAnsi="BIZ UD明朝 Medium" w:eastAsia="BIZ UD明朝 Medium"/>
          <w:sz w:val="24"/>
          <w:u w:val="none" w:color="auto"/>
        </w:rPr>
      </w:pPr>
    </w:p>
    <w:p>
      <w:pPr>
        <w:pStyle w:val="0"/>
        <w:jc w:val="left"/>
        <w:rPr>
          <w:rFonts w:hint="eastAsia" w:ascii="BIZ UD明朝 Medium" w:hAnsi="BIZ UD明朝 Medium" w:eastAsia="BIZ UD明朝 Medium"/>
          <w:sz w:val="24"/>
          <w:u w:val="none" w:color="auto"/>
        </w:rPr>
      </w:pPr>
    </w:p>
    <w:p>
      <w:pPr>
        <w:pStyle w:val="0"/>
        <w:jc w:val="left"/>
        <w:rPr>
          <w:rFonts w:hint="eastAsia" w:ascii="BIZ UD明朝 Medium" w:hAnsi="BIZ UD明朝 Medium" w:eastAsia="BIZ UD明朝 Medium"/>
          <w:sz w:val="24"/>
          <w:u w:val="none" w:color="auto"/>
        </w:rPr>
      </w:pPr>
    </w:p>
    <w:p>
      <w:pPr>
        <w:pStyle w:val="0"/>
        <w:jc w:val="left"/>
        <w:rPr>
          <w:rFonts w:hint="eastAsia" w:ascii="BIZ UD明朝 Medium" w:hAnsi="BIZ UD明朝 Medium" w:eastAsia="BIZ UD明朝 Medium"/>
          <w:sz w:val="24"/>
          <w:u w:val="none" w:color="auto"/>
        </w:rPr>
      </w:pPr>
    </w:p>
    <w:p>
      <w:pPr>
        <w:pStyle w:val="0"/>
        <w:jc w:val="left"/>
        <w:rPr>
          <w:rFonts w:hint="eastAsia" w:ascii="BIZ UD明朝 Medium" w:hAnsi="BIZ UD明朝 Medium" w:eastAsia="BIZ UD明朝 Medium"/>
          <w:sz w:val="24"/>
          <w:u w:val="none" w:color="auto"/>
        </w:rPr>
      </w:pPr>
    </w:p>
    <w:p>
      <w:pPr>
        <w:pStyle w:val="0"/>
        <w:jc w:val="left"/>
        <w:rPr>
          <w:rFonts w:hint="eastAsia" w:ascii="BIZ UD明朝 Medium" w:hAnsi="BIZ UD明朝 Medium" w:eastAsia="BIZ UD明朝 Medium"/>
          <w:sz w:val="24"/>
          <w:u w:val="none" w:color="auto"/>
        </w:rPr>
      </w:pPr>
    </w:p>
    <w:p>
      <w:pPr>
        <w:pStyle w:val="0"/>
        <w:jc w:val="left"/>
        <w:rPr>
          <w:rFonts w:hint="eastAsia" w:ascii="BIZ UD明朝 Medium" w:hAnsi="BIZ UD明朝 Medium" w:eastAsia="BIZ UD明朝 Medium"/>
          <w:sz w:val="24"/>
          <w:u w:val="none" w:color="auto"/>
        </w:rPr>
      </w:pPr>
    </w:p>
    <w:p>
      <w:pPr>
        <w:pStyle w:val="0"/>
        <w:jc w:val="left"/>
        <w:rPr>
          <w:rFonts w:hint="eastAsia" w:ascii="BIZ UD明朝 Medium" w:hAnsi="BIZ UD明朝 Medium" w:eastAsia="BIZ UD明朝 Medium"/>
          <w:sz w:val="24"/>
          <w:u w:val="none" w:color="auto"/>
        </w:rPr>
      </w:pPr>
    </w:p>
    <w:p>
      <w:pPr>
        <w:pStyle w:val="0"/>
        <w:jc w:val="left"/>
        <w:rPr>
          <w:rFonts w:hint="eastAsia" w:ascii="BIZ UD明朝 Medium" w:hAnsi="BIZ UD明朝 Medium" w:eastAsia="BIZ UD明朝 Medium"/>
          <w:sz w:val="24"/>
          <w:u w:val="none" w:color="auto"/>
        </w:rPr>
      </w:pPr>
      <w:r>
        <w:rPr>
          <w:rFonts w:hint="eastAsia" w:ascii="BIZ UD明朝 Medium" w:hAnsi="BIZ UD明朝 Medium" w:eastAsia="BIZ UD明朝 Medium"/>
          <w:sz w:val="24"/>
          <w:u w:val="none" w:color="auto"/>
        </w:rPr>
        <w:t>注）消費税及び地方消費税を含まない金額を記入してください。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マーカー体E">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206</Characters>
  <Application>JUST Note</Application>
  <Lines>36</Lines>
  <Paragraphs>15</Paragraphs>
  <Company>箕面市役所</Company>
  <CharactersWithSpaces>244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上岡　孝之(手動)</cp:lastModifiedBy>
  <dcterms:created xsi:type="dcterms:W3CDTF">2020-03-04T05:54:00Z</dcterms:created>
  <dcterms:modified xsi:type="dcterms:W3CDTF">2025-06-17T06:29:01Z</dcterms:modified>
  <cp:revision>0</cp:revision>
</cp:coreProperties>
</file>