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丸ｺﾞｼｯｸM-PRO" w:hAnsi="HG丸ｺﾞｼｯｸM-PRO" w:eastAsia="HG丸ｺﾞｼｯｸM-PRO"/>
          <w:b w:val="1"/>
          <w:sz w:val="24"/>
        </w:rPr>
      </w:pPr>
    </w:p>
    <w:p>
      <w:pPr>
        <w:pStyle w:val="0"/>
        <w:jc w:val="center"/>
        <w:rPr>
          <w:rFonts w:hint="default" w:ascii="HG丸ｺﾞｼｯｸM-PRO" w:hAnsi="HG丸ｺﾞｼｯｸM-PRO" w:eastAsia="HG丸ｺﾞｼｯｸM-PRO"/>
          <w:b w:val="1"/>
          <w:color w:val="auto"/>
          <w:sz w:val="24"/>
        </w:rPr>
      </w:pPr>
      <w:r>
        <w:rPr>
          <w:rFonts w:hint="eastAsia" w:ascii="HG丸ｺﾞｼｯｸM-PRO" w:hAnsi="HG丸ｺﾞｼｯｸM-PRO" w:eastAsia="HG丸ｺﾞｼｯｸM-PRO"/>
          <w:b w:val="1"/>
          <w:color w:val="auto"/>
          <w:sz w:val="24"/>
        </w:rPr>
        <w:t>&lt;</w:t>
      </w:r>
      <w:r>
        <w:rPr>
          <w:rFonts w:hint="eastAsia" w:ascii="HG丸ｺﾞｼｯｸM-PRO" w:hAnsi="HG丸ｺﾞｼｯｸM-PRO" w:eastAsia="HG丸ｺﾞｼｯｸM-PRO"/>
          <w:b w:val="1"/>
          <w:color w:val="auto"/>
          <w:sz w:val="24"/>
        </w:rPr>
        <w:t>箕面市粟生外院大畑土地区画整理事業に関するサウンディング型市場調査</w:t>
      </w:r>
      <w:r>
        <w:rPr>
          <w:rFonts w:hint="eastAsia" w:ascii="HG丸ｺﾞｼｯｸM-PRO" w:hAnsi="HG丸ｺﾞｼｯｸM-PRO" w:eastAsia="HG丸ｺﾞｼｯｸM-PRO"/>
          <w:b w:val="1"/>
          <w:color w:val="auto"/>
          <w:sz w:val="24"/>
        </w:rPr>
        <w:t>&gt;</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エントリーシート</w:t>
      </w:r>
    </w:p>
    <w:p>
      <w:pPr>
        <w:pStyle w:val="0"/>
        <w:ind w:firstLine="2884" w:firstLineChars="1197"/>
        <w:rPr>
          <w:rFonts w:hint="default" w:ascii="HG丸ｺﾞｼｯｸM-PRO" w:hAnsi="HG丸ｺﾞｼｯｸM-PRO" w:eastAsia="HG丸ｺﾞｼｯｸM-PRO"/>
          <w:b w:val="1"/>
          <w:sz w:val="24"/>
        </w:rPr>
      </w:pPr>
    </w:p>
    <w:tbl>
      <w:tblPr>
        <w:tblStyle w:val="11"/>
        <w:tblW w:w="8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92"/>
        <w:gridCol w:w="2127"/>
        <w:gridCol w:w="23"/>
        <w:gridCol w:w="402"/>
        <w:gridCol w:w="874"/>
        <w:gridCol w:w="4677"/>
      </w:tblGrid>
      <w:tr>
        <w:trPr/>
        <w:tc>
          <w:tcPr>
            <w:tcW w:w="392" w:type="dxa"/>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１</w:t>
            </w:r>
          </w:p>
        </w:tc>
        <w:tc>
          <w:tcPr>
            <w:tcW w:w="2127" w:type="dxa"/>
            <w:tcBorders>
              <w:top w:val="single" w:color="000000" w:sz="8" w:space="0"/>
              <w:left w:val="single" w:color="000000" w:sz="4" w:space="0"/>
              <w:bottom w:val="dotted" w:color="auto"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法人名</w:t>
            </w:r>
          </w:p>
          <w:p>
            <w:pPr>
              <w:pStyle w:val="0"/>
              <w:rPr>
                <w:rFonts w:hint="default" w:ascii="HG丸ｺﾞｼｯｸM-PRO" w:hAnsi="HG丸ｺﾞｼｯｸM-PRO" w:eastAsia="HG丸ｺﾞｼｯｸM-PRO"/>
              </w:rPr>
            </w:pPr>
          </w:p>
        </w:tc>
        <w:tc>
          <w:tcPr>
            <w:tcW w:w="5976" w:type="dxa"/>
            <w:gridSpan w:val="4"/>
            <w:tcBorders>
              <w:top w:val="single" w:color="000000" w:sz="8" w:space="0"/>
              <w:left w:val="single" w:color="000000"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所在地</w:t>
            </w:r>
          </w:p>
        </w:tc>
        <w:tc>
          <w:tcPr>
            <w:tcW w:w="5976" w:type="dxa"/>
            <w:gridSpan w:val="4"/>
            <w:tcBorders>
              <w:top w:val="dotted" w:color="auto"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（グループの場合）</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構成法人名</w:t>
            </w:r>
          </w:p>
        </w:tc>
        <w:tc>
          <w:tcPr>
            <w:tcW w:w="5976" w:type="dxa"/>
            <w:gridSpan w:val="4"/>
            <w:tcBorders>
              <w:top w:val="dotted" w:color="auto"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restart"/>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サウンディング</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担当者</w:t>
            </w:r>
          </w:p>
        </w:tc>
        <w:tc>
          <w:tcPr>
            <w:tcW w:w="1299" w:type="dxa"/>
            <w:gridSpan w:val="3"/>
            <w:tcBorders>
              <w:top w:val="single" w:color="000000" w:sz="4" w:space="0"/>
              <w:left w:val="single" w:color="000000" w:sz="4" w:space="0"/>
              <w:bottom w:val="dotted" w:color="000000"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氏名</w:t>
            </w:r>
          </w:p>
        </w:tc>
        <w:tc>
          <w:tcPr>
            <w:tcW w:w="4677" w:type="dxa"/>
            <w:tcBorders>
              <w:top w:val="single" w:color="000000" w:sz="4" w:space="0"/>
              <w:left w:val="dotted" w:color="auto" w:sz="4" w:space="0"/>
              <w:bottom w:val="dotted"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1299" w:type="dxa"/>
            <w:gridSpan w:val="3"/>
            <w:tcBorders>
              <w:top w:val="dotted" w:color="000000"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所属企業・部署名</w:t>
            </w:r>
          </w:p>
        </w:tc>
        <w:tc>
          <w:tcPr>
            <w:tcW w:w="4677" w:type="dxa"/>
            <w:tcBorders>
              <w:top w:val="dotted" w:color="000000"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rPr>
            </w:pPr>
          </w:p>
        </w:tc>
        <w:tc>
          <w:tcPr>
            <w:tcW w:w="1299" w:type="dxa"/>
            <w:gridSpan w:val="3"/>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E-mail</w:t>
            </w:r>
          </w:p>
        </w:tc>
        <w:tc>
          <w:tcPr>
            <w:tcW w:w="4677" w:type="dxa"/>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rPr>
            </w:pPr>
          </w:p>
        </w:tc>
        <w:tc>
          <w:tcPr>
            <w:tcW w:w="1299" w:type="dxa"/>
            <w:gridSpan w:val="3"/>
            <w:tcBorders>
              <w:top w:val="dotted" w:color="auto" w:sz="4" w:space="0"/>
              <w:left w:val="single" w:color="000000" w:sz="4" w:space="0"/>
              <w:bottom w:val="single" w:color="000000" w:sz="8"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Tel</w:t>
            </w:r>
          </w:p>
        </w:tc>
        <w:tc>
          <w:tcPr>
            <w:tcW w:w="4677" w:type="dxa"/>
            <w:tcBorders>
              <w:top w:val="dotted" w:color="auto" w:sz="4" w:space="0"/>
              <w:left w:val="dotted" w:color="auto" w:sz="4" w:space="0"/>
              <w:bottom w:val="single" w:color="auto" w:sz="8"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c>
          <w:tcPr>
            <w:tcW w:w="392" w:type="dxa"/>
            <w:vMerge w:val="restart"/>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２</w: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tc>
        <w:tc>
          <w:tcPr>
            <w:tcW w:w="8103" w:type="dxa"/>
            <w:gridSpan w:val="5"/>
            <w:tcBorders>
              <w:top w:val="nil"/>
              <w:left w:val="single" w:color="000000"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サウンディングの希望日を記入し、時間帯をチェックしてください。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color w:val="auto"/>
              </w:rPr>
              <w:t>3</w:t>
            </w:r>
            <w:r>
              <w:rPr>
                <w:rFonts w:hint="eastAsia" w:ascii="HG丸ｺﾞｼｯｸM-PRO" w:hAnsi="HG丸ｺﾞｼｯｸM-PRO" w:eastAsia="HG丸ｺﾞｼｯｸM-PRO"/>
              </w:rPr>
              <w:t>か所記入してください。）</w:t>
            </w:r>
          </w:p>
        </w:tc>
      </w:tr>
      <w:tr>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月　　日（　）</w:t>
            </w:r>
          </w:p>
        </w:tc>
        <w:tc>
          <w:tcPr>
            <w:tcW w:w="5953" w:type="dxa"/>
            <w:gridSpan w:val="3"/>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sz w:val="20"/>
              </w:rPr>
              <w:t>10</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12</w:t>
            </w:r>
            <w:r>
              <w:rPr>
                <w:rFonts w:hint="eastAsia" w:ascii="HG丸ｺﾞｼｯｸM-PRO" w:hAnsi="HG丸ｺﾞｼｯｸM-PRO" w:eastAsia="HG丸ｺﾞｼｯｸM-PRO"/>
                <w:sz w:val="20"/>
              </w:rPr>
              <w:t>時　</w:t>
            </w:r>
            <w:r>
              <w:rPr>
                <w:rFonts w:hint="eastAsia" w:ascii="HG丸ｺﾞｼｯｸM-PRO" w:hAnsi="HG丸ｺﾞｼｯｸM-PRO" w:eastAsia="HG丸ｺﾞｼｯｸM-PRO"/>
              </w:rPr>
              <w:t>□</w:t>
            </w:r>
            <w:r>
              <w:rPr>
                <w:rFonts w:hint="eastAsia" w:ascii="HG丸ｺﾞｼｯｸM-PRO" w:hAnsi="HG丸ｺﾞｼｯｸM-PRO" w:eastAsia="HG丸ｺﾞｼｯｸM-PRO"/>
                <w:sz w:val="20"/>
              </w:rPr>
              <w:t>13</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15</w:t>
            </w:r>
            <w:r>
              <w:rPr>
                <w:rFonts w:hint="eastAsia" w:ascii="HG丸ｺﾞｼｯｸM-PRO" w:hAnsi="HG丸ｺﾞｼｯｸM-PRO" w:eastAsia="HG丸ｺﾞｼｯｸM-PRO"/>
                <w:sz w:val="20"/>
              </w:rPr>
              <w:t>時　□</w:t>
            </w:r>
            <w:r>
              <w:rPr>
                <w:rFonts w:hint="eastAsia" w:ascii="HG丸ｺﾞｼｯｸM-PRO" w:hAnsi="HG丸ｺﾞｼｯｸM-PRO" w:eastAsia="HG丸ｺﾞｼｯｸM-PRO"/>
                <w:sz w:val="20"/>
              </w:rPr>
              <w:t>15</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17</w:t>
            </w:r>
            <w:r>
              <w:rPr>
                <w:rFonts w:hint="eastAsia" w:ascii="HG丸ｺﾞｼｯｸM-PRO" w:hAnsi="HG丸ｺﾞｼｯｸM-PRO" w:eastAsia="HG丸ｺﾞｼｯｸM-PRO"/>
                <w:sz w:val="20"/>
              </w:rPr>
              <w:t>時　</w:t>
            </w:r>
            <w:r>
              <w:rPr>
                <w:rFonts w:hint="eastAsia" w:ascii="HG丸ｺﾞｼｯｸM-PRO" w:hAnsi="HG丸ｺﾞｼｯｸM-PRO" w:eastAsia="HG丸ｺﾞｼｯｸM-PRO"/>
              </w:rPr>
              <w:t>□</w:t>
            </w:r>
            <w:r>
              <w:rPr>
                <w:rFonts w:hint="eastAsia" w:ascii="HG丸ｺﾞｼｯｸM-PRO" w:hAnsi="HG丸ｺﾞｼｯｸM-PRO" w:eastAsia="HG丸ｺﾞｼｯｸM-PRO"/>
                <w:sz w:val="20"/>
              </w:rPr>
              <w:t>何時でもよい</w:t>
            </w:r>
          </w:p>
        </w:tc>
      </w:tr>
      <w:tr>
        <w:trPr>
          <w:trHeight w:val="351" w:hRule="atLeast"/>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月　　日（　）</w:t>
            </w:r>
          </w:p>
        </w:tc>
        <w:tc>
          <w:tcPr>
            <w:tcW w:w="5953" w:type="dxa"/>
            <w:gridSpan w:val="3"/>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sz w:val="20"/>
              </w:rPr>
              <w:t>10</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12</w:t>
            </w:r>
            <w:r>
              <w:rPr>
                <w:rFonts w:hint="eastAsia" w:ascii="HG丸ｺﾞｼｯｸM-PRO" w:hAnsi="HG丸ｺﾞｼｯｸM-PRO" w:eastAsia="HG丸ｺﾞｼｯｸM-PRO"/>
                <w:sz w:val="20"/>
              </w:rPr>
              <w:t>時　</w:t>
            </w:r>
            <w:r>
              <w:rPr>
                <w:rFonts w:hint="eastAsia" w:ascii="HG丸ｺﾞｼｯｸM-PRO" w:hAnsi="HG丸ｺﾞｼｯｸM-PRO" w:eastAsia="HG丸ｺﾞｼｯｸM-PRO"/>
              </w:rPr>
              <w:t>□</w:t>
            </w:r>
            <w:r>
              <w:rPr>
                <w:rFonts w:hint="eastAsia" w:ascii="HG丸ｺﾞｼｯｸM-PRO" w:hAnsi="HG丸ｺﾞｼｯｸM-PRO" w:eastAsia="HG丸ｺﾞｼｯｸM-PRO"/>
                <w:sz w:val="20"/>
              </w:rPr>
              <w:t>13</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15</w:t>
            </w:r>
            <w:r>
              <w:rPr>
                <w:rFonts w:hint="eastAsia" w:ascii="HG丸ｺﾞｼｯｸM-PRO" w:hAnsi="HG丸ｺﾞｼｯｸM-PRO" w:eastAsia="HG丸ｺﾞｼｯｸM-PRO"/>
                <w:sz w:val="20"/>
              </w:rPr>
              <w:t>時　□</w:t>
            </w:r>
            <w:r>
              <w:rPr>
                <w:rFonts w:hint="eastAsia" w:ascii="HG丸ｺﾞｼｯｸM-PRO" w:hAnsi="HG丸ｺﾞｼｯｸM-PRO" w:eastAsia="HG丸ｺﾞｼｯｸM-PRO"/>
                <w:sz w:val="20"/>
              </w:rPr>
              <w:t>15</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17</w:t>
            </w:r>
            <w:r>
              <w:rPr>
                <w:rFonts w:hint="eastAsia" w:ascii="HG丸ｺﾞｼｯｸM-PRO" w:hAnsi="HG丸ｺﾞｼｯｸM-PRO" w:eastAsia="HG丸ｺﾞｼｯｸM-PRO"/>
                <w:sz w:val="20"/>
              </w:rPr>
              <w:t>時　</w:t>
            </w:r>
            <w:r>
              <w:rPr>
                <w:rFonts w:hint="eastAsia" w:ascii="HG丸ｺﾞｼｯｸM-PRO" w:hAnsi="HG丸ｺﾞｼｯｸM-PRO" w:eastAsia="HG丸ｺﾞｼｯｸM-PRO"/>
              </w:rPr>
              <w:t>□</w:t>
            </w:r>
            <w:r>
              <w:rPr>
                <w:rFonts w:hint="eastAsia" w:ascii="HG丸ｺﾞｼｯｸM-PRO" w:hAnsi="HG丸ｺﾞｼｯｸM-PRO" w:eastAsia="HG丸ｺﾞｼｯｸM-PRO"/>
                <w:sz w:val="20"/>
              </w:rPr>
              <w:t>何時でもよい</w:t>
            </w:r>
          </w:p>
        </w:tc>
      </w:tr>
      <w:tr>
        <w:trPr>
          <w:trHeight w:val="352" w:hRule="atLeast"/>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single" w:color="000000" w:sz="8"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月　　日（　）</w:t>
            </w:r>
          </w:p>
        </w:tc>
        <w:tc>
          <w:tcPr>
            <w:tcW w:w="5953" w:type="dxa"/>
            <w:gridSpan w:val="3"/>
            <w:tcBorders>
              <w:top w:val="dotted" w:color="auto" w:sz="4" w:space="0"/>
              <w:left w:val="dotted" w:color="auto" w:sz="4" w:space="0"/>
              <w:bottom w:val="single" w:color="000000" w:sz="8"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sz w:val="20"/>
              </w:rPr>
              <w:t>10</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12</w:t>
            </w:r>
            <w:r>
              <w:rPr>
                <w:rFonts w:hint="eastAsia" w:ascii="HG丸ｺﾞｼｯｸM-PRO" w:hAnsi="HG丸ｺﾞｼｯｸM-PRO" w:eastAsia="HG丸ｺﾞｼｯｸM-PRO"/>
                <w:sz w:val="20"/>
              </w:rPr>
              <w:t>時　</w:t>
            </w:r>
            <w:r>
              <w:rPr>
                <w:rFonts w:hint="eastAsia" w:ascii="HG丸ｺﾞｼｯｸM-PRO" w:hAnsi="HG丸ｺﾞｼｯｸM-PRO" w:eastAsia="HG丸ｺﾞｼｯｸM-PRO"/>
              </w:rPr>
              <w:t>□</w:t>
            </w:r>
            <w:r>
              <w:rPr>
                <w:rFonts w:hint="eastAsia" w:ascii="HG丸ｺﾞｼｯｸM-PRO" w:hAnsi="HG丸ｺﾞｼｯｸM-PRO" w:eastAsia="HG丸ｺﾞｼｯｸM-PRO"/>
                <w:sz w:val="20"/>
              </w:rPr>
              <w:t>13</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15</w:t>
            </w:r>
            <w:r>
              <w:rPr>
                <w:rFonts w:hint="eastAsia" w:ascii="HG丸ｺﾞｼｯｸM-PRO" w:hAnsi="HG丸ｺﾞｼｯｸM-PRO" w:eastAsia="HG丸ｺﾞｼｯｸM-PRO"/>
                <w:sz w:val="20"/>
              </w:rPr>
              <w:t>時　□</w:t>
            </w:r>
            <w:r>
              <w:rPr>
                <w:rFonts w:hint="eastAsia" w:ascii="HG丸ｺﾞｼｯｸM-PRO" w:hAnsi="HG丸ｺﾞｼｯｸM-PRO" w:eastAsia="HG丸ｺﾞｼｯｸM-PRO"/>
                <w:sz w:val="20"/>
              </w:rPr>
              <w:t>15</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17</w:t>
            </w:r>
            <w:r>
              <w:rPr>
                <w:rFonts w:hint="eastAsia" w:ascii="HG丸ｺﾞｼｯｸM-PRO" w:hAnsi="HG丸ｺﾞｼｯｸM-PRO" w:eastAsia="HG丸ｺﾞｼｯｸM-PRO"/>
                <w:sz w:val="20"/>
              </w:rPr>
              <w:t>時　</w:t>
            </w:r>
            <w:r>
              <w:rPr>
                <w:rFonts w:hint="eastAsia" w:ascii="HG丸ｺﾞｼｯｸM-PRO" w:hAnsi="HG丸ｺﾞｼｯｸM-PRO" w:eastAsia="HG丸ｺﾞｼｯｸM-PRO"/>
              </w:rPr>
              <w:t>□</w:t>
            </w:r>
            <w:r>
              <w:rPr>
                <w:rFonts w:hint="eastAsia" w:ascii="HG丸ｺﾞｼｯｸM-PRO" w:hAnsi="HG丸ｺﾞｼｯｸM-PRO" w:eastAsia="HG丸ｺﾞｼｯｸM-PRO"/>
                <w:sz w:val="20"/>
              </w:rPr>
              <w:t>何時でもよい</w:t>
            </w:r>
          </w:p>
        </w:tc>
      </w:tr>
      <w:tr>
        <w:trPr>
          <w:trHeight w:val="488" w:hRule="atLeast"/>
        </w:trPr>
        <w:tc>
          <w:tcPr>
            <w:tcW w:w="392" w:type="dxa"/>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３</w:t>
            </w:r>
          </w:p>
        </w:tc>
        <w:tc>
          <w:tcPr>
            <w:tcW w:w="2552" w:type="dxa"/>
            <w:gridSpan w:val="3"/>
            <w:tcBorders>
              <w:top w:val="single" w:color="000000" w:sz="8"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サウンディング</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参加予定者氏名</w:t>
            </w:r>
          </w:p>
        </w:tc>
        <w:tc>
          <w:tcPr>
            <w:tcW w:w="5551" w:type="dxa"/>
            <w:gridSpan w:val="2"/>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所属法人名・部署・役職</w:t>
            </w: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rPr>
                <w:rFonts w:hint="eastAsia"/>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eastAsia"/>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bl>
    <w:p>
      <w:pPr>
        <w:pStyle w:val="0"/>
        <w:tabs>
          <w:tab w:val="left" w:leader="none" w:pos="284"/>
        </w:tabs>
        <w:ind w:left="850" w:leftChars="203" w:hanging="424" w:hangingChars="202"/>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対話の実施期間は、令和</w:t>
      </w:r>
      <w:r>
        <w:rPr>
          <w:rFonts w:hint="eastAsia" w:ascii="HG丸ｺﾞｼｯｸM-PRO" w:hAnsi="HG丸ｺﾞｼｯｸM-PRO" w:eastAsia="HG丸ｺﾞｼｯｸM-PRO"/>
          <w:color w:val="auto"/>
        </w:rPr>
        <w:t>7</w:t>
      </w:r>
      <w:r>
        <w:rPr>
          <w:rFonts w:hint="eastAsia" w:ascii="HG丸ｺﾞｼｯｸM-PRO" w:hAnsi="HG丸ｺﾞｼｯｸM-PRO" w:eastAsia="HG丸ｺﾞｼｯｸM-PRO"/>
          <w:color w:val="auto"/>
        </w:rPr>
        <w:t>年</w:t>
      </w:r>
      <w:r>
        <w:rPr>
          <w:rFonts w:hint="eastAsia" w:ascii="HG丸ｺﾞｼｯｸM-PRO" w:hAnsi="HG丸ｺﾞｼｯｸM-PRO" w:eastAsia="HG丸ｺﾞｼｯｸM-PRO"/>
          <w:color w:val="auto"/>
        </w:rPr>
        <w:t>9</w:t>
      </w:r>
      <w:r>
        <w:rPr>
          <w:rFonts w:hint="eastAsia" w:ascii="HG丸ｺﾞｼｯｸM-PRO" w:hAnsi="HG丸ｺﾞｼｯｸM-PRO" w:eastAsia="HG丸ｺﾞｼｯｸM-PRO"/>
          <w:color w:val="auto"/>
        </w:rPr>
        <w:t>月</w:t>
      </w:r>
      <w:r>
        <w:rPr>
          <w:rFonts w:hint="eastAsia" w:ascii="HG丸ｺﾞｼｯｸM-PRO" w:hAnsi="HG丸ｺﾞｼｯｸM-PRO" w:eastAsia="HG丸ｺﾞｼｯｸM-PRO"/>
          <w:color w:val="auto"/>
        </w:rPr>
        <w:t>16</w:t>
      </w:r>
      <w:r>
        <w:rPr>
          <w:rFonts w:hint="eastAsia" w:ascii="HG丸ｺﾞｼｯｸM-PRO" w:hAnsi="HG丸ｺﾞｼｯｸM-PRO" w:eastAsia="HG丸ｺﾞｼｯｸM-PRO"/>
          <w:color w:val="auto"/>
        </w:rPr>
        <w:t>日</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火</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9</w:t>
      </w:r>
      <w:r>
        <w:rPr>
          <w:rFonts w:hint="eastAsia" w:ascii="HG丸ｺﾞｼｯｸM-PRO" w:hAnsi="HG丸ｺﾞｼｯｸM-PRO" w:eastAsia="HG丸ｺﾞｼｯｸM-PRO"/>
          <w:color w:val="auto"/>
        </w:rPr>
        <w:t>月</w:t>
      </w:r>
      <w:r>
        <w:rPr>
          <w:rFonts w:hint="eastAsia" w:ascii="HG丸ｺﾞｼｯｸM-PRO" w:hAnsi="HG丸ｺﾞｼｯｸM-PRO" w:eastAsia="HG丸ｺﾞｼｯｸM-PRO"/>
          <w:color w:val="auto"/>
        </w:rPr>
        <w:t>24</w:t>
      </w:r>
      <w:r>
        <w:rPr>
          <w:rFonts w:hint="eastAsia" w:ascii="HG丸ｺﾞｼｯｸM-PRO" w:hAnsi="HG丸ｺﾞｼｯｸM-PRO" w:eastAsia="HG丸ｺﾞｼｯｸM-PRO"/>
          <w:color w:val="auto"/>
        </w:rPr>
        <w:t>日</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水</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の午前</w:t>
      </w:r>
      <w:r>
        <w:rPr>
          <w:rFonts w:hint="eastAsia" w:ascii="HG丸ｺﾞｼｯｸM-PRO" w:hAnsi="HG丸ｺﾞｼｯｸM-PRO" w:eastAsia="HG丸ｺﾞｼｯｸM-PRO"/>
          <w:color w:val="auto"/>
        </w:rPr>
        <w:t>10</w:t>
      </w:r>
      <w:r>
        <w:rPr>
          <w:rFonts w:hint="eastAsia" w:ascii="HG丸ｺﾞｼｯｸM-PRO" w:hAnsi="HG丸ｺﾞｼｯｸM-PRO" w:eastAsia="HG丸ｺﾞｼｯｸM-PRO"/>
          <w:color w:val="auto"/>
        </w:rPr>
        <w:t>時～午後</w:t>
      </w:r>
      <w:r>
        <w:rPr>
          <w:rFonts w:hint="eastAsia" w:ascii="HG丸ｺﾞｼｯｸM-PRO" w:hAnsi="HG丸ｺﾞｼｯｸM-PRO" w:eastAsia="HG丸ｺﾞｼｯｸM-PRO"/>
          <w:color w:val="auto"/>
        </w:rPr>
        <w:t>5</w:t>
      </w:r>
      <w:r>
        <w:rPr>
          <w:rFonts w:hint="eastAsia" w:ascii="HG丸ｺﾞｼｯｸM-PRO" w:hAnsi="HG丸ｺﾞｼｯｸM-PRO" w:eastAsia="HG丸ｺﾞｼｯｸM-PRO"/>
          <w:color w:val="auto"/>
        </w:rPr>
        <w:t>時　（終了時刻）とします。（土曜・日曜・祝日を除く）</w:t>
      </w:r>
    </w:p>
    <w:p>
      <w:pPr>
        <w:pStyle w:val="0"/>
        <w:tabs>
          <w:tab w:val="left" w:leader="none" w:pos="284"/>
        </w:tabs>
        <w:ind w:left="426" w:leftChars="203" w:firstLine="414" w:firstLineChars="197"/>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参加希望日及び時間帯を実施期間内で</w:t>
      </w:r>
      <w:r>
        <w:rPr>
          <w:rFonts w:hint="eastAsia" w:ascii="HG丸ｺﾞｼｯｸM-PRO" w:hAnsi="HG丸ｺﾞｼｯｸM-PRO" w:eastAsia="HG丸ｺﾞｼｯｸM-PRO"/>
          <w:color w:val="auto"/>
        </w:rPr>
        <w:t>3</w:t>
      </w:r>
      <w:r>
        <w:rPr>
          <w:rFonts w:hint="eastAsia" w:ascii="HG丸ｺﾞｼｯｸM-PRO" w:hAnsi="HG丸ｺﾞｼｯｸM-PRO" w:eastAsia="HG丸ｺﾞｼｯｸM-PRO"/>
          <w:color w:val="auto"/>
        </w:rPr>
        <w:t>か所記入してください。</w:t>
      </w:r>
    </w:p>
    <w:p>
      <w:pPr>
        <w:pStyle w:val="0"/>
        <w:tabs>
          <w:tab w:val="left" w:leader="none" w:pos="284"/>
        </w:tabs>
        <w:ind w:left="850" w:leftChars="200" w:hanging="430" w:hangingChars="205"/>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エントリーシート受領後、調整の上、実施日時及び場所を電子メールにて御連絡します。（都合により希望に添えない場合もあり</w:t>
      </w:r>
      <w:bookmarkStart w:id="0" w:name="_GoBack"/>
      <w:bookmarkEnd w:id="0"/>
      <w:r>
        <w:rPr>
          <w:rFonts w:hint="eastAsia" w:ascii="HG丸ｺﾞｼｯｸM-PRO" w:hAnsi="HG丸ｺﾞｼｯｸM-PRO" w:eastAsia="HG丸ｺﾞｼｯｸM-PRO"/>
          <w:color w:val="auto"/>
        </w:rPr>
        <w:t>ますので、予め御了承ください。）</w:t>
      </w:r>
    </w:p>
    <w:p>
      <w:pPr>
        <w:pStyle w:val="0"/>
        <w:tabs>
          <w:tab w:val="left" w:leader="none" w:pos="284"/>
        </w:tabs>
        <w:ind w:firstLine="420" w:firstLineChars="200"/>
        <w:rPr>
          <w:rFonts w:hint="default"/>
          <w:color w:val="auto"/>
        </w:rPr>
      </w:pPr>
      <w:r>
        <w:rPr>
          <w:rFonts w:hint="eastAsia" w:ascii="HG丸ｺﾞｼｯｸM-PRO" w:hAnsi="HG丸ｺﾞｼｯｸM-PRO" w:eastAsia="HG丸ｺﾞｼｯｸM-PRO"/>
          <w:color w:val="auto"/>
        </w:rPr>
        <w:t>※　対話に出席する人数は、１グループにつき</w:t>
      </w:r>
      <w:r>
        <w:rPr>
          <w:rFonts w:hint="eastAsia" w:ascii="HG丸ｺﾞｼｯｸM-PRO" w:hAnsi="HG丸ｺﾞｼｯｸM-PRO" w:eastAsia="HG丸ｺﾞｼｯｸM-PRO"/>
          <w:color w:val="auto"/>
        </w:rPr>
        <w:t>5</w:t>
      </w:r>
      <w:r>
        <w:rPr>
          <w:rFonts w:hint="eastAsia" w:ascii="HG丸ｺﾞｼｯｸM-PRO" w:hAnsi="HG丸ｺﾞｼｯｸM-PRO" w:eastAsia="HG丸ｺﾞｼｯｸM-PRO"/>
          <w:color w:val="auto"/>
        </w:rPr>
        <w:t>名以内としてください。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1418" w:right="1418" w:bottom="1418" w:left="1418"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4460889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1"/>
    <w:uiPriority w:val="0"/>
    <w:qFormat/>
    <w:pPr>
      <w:keepNext w:val="1"/>
      <w:outlineLvl w:val="0"/>
    </w:pPr>
    <w:rPr>
      <w:rFonts w:asciiTheme="majorHAnsi" w:hAnsiTheme="majorHAnsi" w:eastAsiaTheme="majorEastAsia"/>
      <w:sz w:val="24"/>
    </w:rPr>
  </w:style>
  <w:style w:type="paragraph" w:styleId="2">
    <w:name w:val="heading 2"/>
    <w:basedOn w:val="0"/>
    <w:next w:val="0"/>
    <w:link w:val="22"/>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customStyle="1">
    <w:name w:val="見出し 1 (文字)"/>
    <w:basedOn w:val="10"/>
    <w:next w:val="21"/>
    <w:link w:val="1"/>
    <w:uiPriority w:val="0"/>
    <w:rPr>
      <w:rFonts w:asciiTheme="majorHAnsi" w:hAnsiTheme="majorHAnsi" w:eastAsiaTheme="majorEastAsia"/>
      <w:sz w:val="24"/>
    </w:rPr>
  </w:style>
  <w:style w:type="character" w:styleId="22" w:customStyle="1">
    <w:name w:val="見出し 2 (文字)"/>
    <w:basedOn w:val="10"/>
    <w:next w:val="22"/>
    <w:link w:val="2"/>
    <w:uiPriority w:val="0"/>
    <w:rPr>
      <w:rFonts w:asciiTheme="majorHAnsi" w:hAnsiTheme="majorHAnsi" w:eastAsiaTheme="majorEastAsia"/>
    </w:rPr>
  </w:style>
  <w:style w:type="paragraph" w:styleId="23">
    <w:name w:val="List Paragraph"/>
    <w:basedOn w:val="0"/>
    <w:next w:val="23"/>
    <w:link w:val="0"/>
    <w:uiPriority w:val="0"/>
    <w:qFormat/>
    <w:pPr>
      <w:ind w:left="840" w:leftChars="400"/>
    </w:pPr>
  </w:style>
  <w:style w:type="character" w:styleId="24">
    <w:name w:val="Hyperlink"/>
    <w:basedOn w:val="10"/>
    <w:next w:val="24"/>
    <w:link w:val="0"/>
    <w:uiPriority w:val="0"/>
    <w:rPr>
      <w:color w:val="0000FF" w:themeColor="hyperlink"/>
      <w:u w:val="single" w:color="auto"/>
    </w:rPr>
  </w:style>
  <w:style w:type="paragraph" w:styleId="25">
    <w:name w:val="toc 1"/>
    <w:basedOn w:val="0"/>
    <w:next w:val="0"/>
    <w:link w:val="0"/>
    <w:uiPriority w:val="0"/>
  </w:style>
  <w:style w:type="paragraph" w:styleId="26">
    <w:name w:val="toc 2"/>
    <w:basedOn w:val="0"/>
    <w:next w:val="0"/>
    <w:link w:val="0"/>
    <w:uiPriority w:val="0"/>
    <w:pPr>
      <w:ind w:left="210" w:leftChars="100"/>
    </w:p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1516</TotalTime>
  <Pages>1</Pages>
  <Words>26</Words>
  <Characters>463</Characters>
  <Application>JUST Note</Application>
  <Lines>228</Lines>
  <Paragraphs>30</Paragraphs>
  <CharactersWithSpaces>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数井　直彦(手動)</cp:lastModifiedBy>
  <cp:lastPrinted>2025-06-16T04:35:43Z</cp:lastPrinted>
  <dcterms:created xsi:type="dcterms:W3CDTF">2019-09-13T06:41:00Z</dcterms:created>
  <dcterms:modified xsi:type="dcterms:W3CDTF">2025-08-06T00:53:20Z</dcterms:modified>
  <cp:revision>23</cp:revision>
</cp:coreProperties>
</file>