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pacing w:val="240"/>
          <w:kern w:val="2"/>
          <w:sz w:val="21"/>
        </w:rPr>
        <w:t>作業明細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0"/>
        <w:gridCol w:w="1848"/>
        <w:gridCol w:w="5922"/>
      </w:tblGrid>
      <w:tr>
        <w:trPr>
          <w:cantSplit/>
          <w:trHeight w:val="800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作業等の内容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after="120" w:afterLines="0" w:afterAutospacing="0" w:line="400" w:lineRule="atLeast"/>
              <w:ind w:left="57" w:right="57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火気取扱時間</w:t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火気の種類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火気取扱場所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火気取扱時間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75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作業工程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62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危険物取扱状況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660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安全対策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990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消火及び警報設備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213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危険物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30"/>
                <w:kern w:val="2"/>
                <w:sz w:val="21"/>
              </w:rPr>
              <w:t>保安監督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者又は危険物取扱者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1323" w:hRule="atLeast"/>
        </w:trPr>
        <w:tc>
          <w:tcPr>
            <w:tcW w:w="24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施工業者名及び作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業等責任者名</w:t>
            </w:r>
          </w:p>
        </w:tc>
        <w:tc>
          <w:tcPr>
            <w:tcW w:w="5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　　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備考　この用紙の大きさは、日本産業規格Ａ４とすること。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129</Words>
  <Characters>130</Characters>
  <Application>JUST Note</Application>
  <Lines>0</Lines>
  <Paragraphs>0</Paragraphs>
  <CharactersWithSpaces>147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西山　剣司(手動)</cp:lastModifiedBy>
  <dcterms:created xsi:type="dcterms:W3CDTF">2018-09-04T10:05:00Z</dcterms:created>
  <dcterms:modified xsi:type="dcterms:W3CDTF">2019-05-14T02:03:24Z</dcterms:modified>
  <cp:revision>4</cp:revision>
</cp:coreProperties>
</file>