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20" w:lineRule="exact"/>
        <w:ind w:left="-105" w:leftChars="-50" w:right="-105" w:rightChars="-5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r>
        <w:rPr>
          <w:rFonts w:hint="eastAsia" w:ascii="ＭＳ 明朝" w:hAnsi="ＭＳ 明朝" w:eastAsia="ＭＳ 明朝"/>
          <w:sz w:val="24"/>
        </w:rPr>
        <w:t>（宛先）箕面市長</w:t>
      </w:r>
    </w:p>
    <w:p>
      <w:pPr>
        <w:pStyle w:val="0"/>
        <w:wordWrap w:val="0"/>
        <w:spacing w:line="320" w:lineRule="exact"/>
        <w:jc w:val="both"/>
        <w:rPr>
          <w:rFonts w:hint="eastAsia" w:ascii="ＭＳ 明朝" w:hAnsi="ＭＳ 明朝" w:eastAsia="ＭＳ 明朝"/>
          <w:sz w:val="24"/>
        </w:rPr>
      </w:pPr>
    </w:p>
    <w:p>
      <w:pPr>
        <w:pStyle w:val="0"/>
        <w:wordWrap w:val="0"/>
        <w:spacing w:line="320" w:lineRule="exact"/>
        <w:ind w:leftChars="0" w:right="4" w:rightChars="0" w:firstLine="4829" w:firstLineChars="2012"/>
        <w:jc w:val="both"/>
        <w:rPr>
          <w:rFonts w:hint="eastAsia" w:ascii="ＭＳ 明朝" w:hAnsi="ＭＳ 明朝" w:eastAsia="ＭＳ 明朝"/>
          <w:sz w:val="24"/>
        </w:rPr>
      </w:pPr>
      <w:r>
        <w:rPr>
          <w:rFonts w:hint="eastAsia" w:ascii="ＭＳ 明朝" w:hAnsi="ＭＳ 明朝" w:eastAsia="ＭＳ 明朝"/>
          <w:sz w:val="24"/>
        </w:rPr>
        <w:t>所在地</w:t>
      </w:r>
    </w:p>
    <w:p>
      <w:pPr>
        <w:pStyle w:val="0"/>
        <w:wordWrap w:val="0"/>
        <w:spacing w:line="320" w:lineRule="exact"/>
        <w:ind w:leftChars="0" w:right="4" w:rightChars="0" w:firstLine="4829" w:firstLineChars="2012"/>
        <w:jc w:val="both"/>
        <w:rPr>
          <w:rFonts w:hint="eastAsia" w:ascii="ＭＳ 明朝" w:hAnsi="ＭＳ 明朝" w:eastAsia="ＭＳ 明朝"/>
          <w:sz w:val="24"/>
        </w:rPr>
      </w:pPr>
      <w:r>
        <w:rPr>
          <w:rFonts w:hint="eastAsia" w:ascii="ＭＳ 明朝" w:hAnsi="ＭＳ 明朝" w:eastAsia="ＭＳ 明朝"/>
          <w:sz w:val="24"/>
        </w:rPr>
        <w:t>名称</w:t>
      </w:r>
    </w:p>
    <w:p>
      <w:pPr>
        <w:pStyle w:val="0"/>
        <w:wordWrap w:val="0"/>
        <w:spacing w:line="320" w:lineRule="exact"/>
        <w:ind w:leftChars="0" w:right="4" w:rightChars="0" w:firstLine="4829" w:firstLineChars="2012"/>
        <w:jc w:val="both"/>
        <w:rPr>
          <w:rFonts w:hint="eastAsia" w:ascii="ＭＳ 明朝" w:hAnsi="ＭＳ 明朝" w:eastAsia="ＭＳ 明朝"/>
          <w:sz w:val="24"/>
        </w:rPr>
      </w:pPr>
      <w:r>
        <w:rPr>
          <w:rFonts w:hint="eastAsia" w:ascii="ＭＳ 明朝" w:hAnsi="ＭＳ 明朝" w:eastAsia="ＭＳ 明朝"/>
          <w:sz w:val="24"/>
        </w:rPr>
        <w:t>代表者の氏名</w:t>
      </w: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center"/>
        <w:rPr>
          <w:rFonts w:hint="eastAsia" w:ascii="ＭＳ 明朝" w:hAnsi="ＭＳ 明朝" w:eastAsia="ＭＳ 明朝"/>
          <w:sz w:val="24"/>
        </w:rPr>
      </w:pPr>
      <w:r>
        <w:rPr>
          <w:rFonts w:hint="eastAsia" w:ascii="ＭＳ 明朝" w:hAnsi="ＭＳ 明朝" w:eastAsia="ＭＳ 明朝"/>
          <w:sz w:val="40"/>
        </w:rPr>
        <w:t>誓　約　書</w:t>
      </w: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r>
        <w:rPr>
          <w:rFonts w:hint="eastAsia" w:ascii="ＭＳ 明朝" w:hAnsi="ＭＳ 明朝" w:eastAsia="ＭＳ 明朝"/>
        </w:rPr>
        <w:t>　</w:t>
      </w:r>
      <w:r>
        <w:rPr>
          <w:rFonts w:hint="eastAsia" w:ascii="ＭＳ 明朝" w:hAnsi="ＭＳ 明朝" w:eastAsia="ＭＳ 明朝"/>
          <w:sz w:val="24"/>
        </w:rPr>
        <w:t>箕面市企業立地の促進に関する条例に基づく申請を行うにあたり、以下の事項を厳守することを、ここに誓約します。</w:t>
      </w:r>
      <w:bookmarkStart w:id="0" w:name="_GoBack"/>
      <w:bookmarkEnd w:id="0"/>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記</w:t>
      </w:r>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ind w:left="480" w:hanging="480" w:hangingChars="200"/>
        <w:jc w:val="both"/>
        <w:rPr>
          <w:rFonts w:hint="eastAsia" w:ascii="ＭＳ 明朝" w:hAnsi="ＭＳ 明朝" w:eastAsia="ＭＳ 明朝"/>
          <w:sz w:val="24"/>
        </w:rPr>
      </w:pPr>
      <w:r>
        <w:rPr>
          <w:rFonts w:hint="eastAsia" w:ascii="ＭＳ 明朝" w:hAnsi="ＭＳ 明朝" w:eastAsia="ＭＳ 明朝"/>
          <w:sz w:val="24"/>
        </w:rPr>
        <w:t>１．箕面企業立地の促進に関する条例施行規則第十七条第一項に規定する箕面北部地域内の自治会その他の当該地域に密着して活動している団体への支援を行い、支援実績報告書を箕面市へ提出いたします。</w:t>
      </w:r>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ind w:left="480" w:right="-210" w:rightChars="-100" w:hanging="480" w:hangingChars="200"/>
        <w:jc w:val="both"/>
        <w:rPr>
          <w:rFonts w:hint="eastAsia" w:ascii="ＭＳ 明朝" w:hAnsi="ＭＳ 明朝" w:eastAsia="ＭＳ 明朝"/>
          <w:sz w:val="24"/>
        </w:rPr>
      </w:pPr>
      <w:r>
        <w:rPr>
          <w:rFonts w:hint="eastAsia" w:ascii="ＭＳ 明朝" w:hAnsi="ＭＳ 明朝" w:eastAsia="ＭＳ 明朝"/>
          <w:sz w:val="24"/>
        </w:rPr>
        <w:t>２．申請事業実施期間中に上記支援実績報告書を箕面市へ提出できなかった場合、その結果認定を取り消されたとしても、一切の異議を申し立てません。</w:t>
      </w:r>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jc w:val="right"/>
        <w:rPr>
          <w:rFonts w:hint="eastAsia" w:ascii="ＭＳ 明朝" w:hAnsi="ＭＳ 明朝" w:eastAsia="ＭＳ 明朝"/>
          <w:sz w:val="24"/>
        </w:rPr>
      </w:pPr>
      <w:r>
        <w:rPr>
          <w:rFonts w:hint="eastAsia" w:ascii="ＭＳ 明朝" w:hAnsi="ＭＳ 明朝" w:eastAsia="ＭＳ 明朝"/>
          <w:sz w:val="24"/>
        </w:rPr>
        <w:t>以上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0"/>
    <w:uiPriority w:val="0"/>
    <w:semiHidden/>
    <w:rPr>
      <w:rFonts w:asciiTheme="majorHAnsi" w:hAnsiTheme="majorHAnsi" w:eastAsiaTheme="majorEastAsia"/>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character" w:styleId="24">
    <w:name w:val="annotation reference"/>
    <w:basedOn w:val="10"/>
    <w:next w:val="24"/>
    <w:link w:val="0"/>
    <w:uiPriority w:val="0"/>
    <w:semiHidden/>
    <w:rPr>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243</Characters>
  <Application>JUST Note</Application>
  <Lines>33</Lines>
  <Paragraphs>11</Paragraphs>
  <Company>箕面市役所</Company>
  <CharactersWithSpaces>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　亘(手動)</dc:creator>
  <cp:lastModifiedBy>福永　志摩</cp:lastModifiedBy>
  <dcterms:created xsi:type="dcterms:W3CDTF">2022-01-31T09:51:00Z</dcterms:created>
  <dcterms:modified xsi:type="dcterms:W3CDTF">2022-07-12T06:38:37Z</dcterms:modified>
  <cp:revision>2</cp:revision>
</cp:coreProperties>
</file>