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25"/>
      </w:tblGrid>
      <w:tr>
        <w:trPr>
          <w:trHeight w:val="13370" w:hRule="atLeast"/>
        </w:trPr>
        <w:tc>
          <w:tcPr>
            <w:tcW w:w="8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事業開始届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　　　　　　　　　　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箕面市企業立地の促進に関する条例第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条の規定により、次のとおり届け出ます。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事業開始年月日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事業計画の認定年月日及び認定番号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供用を開始した固定資産の内訳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①土地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②家屋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③償却資産</w:t>
            </w:r>
          </w:p>
        </w:tc>
      </w:tr>
    </w:tbl>
    <w:p>
      <w:pPr>
        <w:pStyle w:val="0"/>
        <w:jc w:val="both"/>
      </w:pPr>
      <w:bookmarkStart w:id="0" w:name="_GoBack"/>
      <w:bookmarkEnd w:id="0"/>
    </w:p>
    <w:sectPr>
      <w:type w:val="nextColumn"/>
      <w:pgSz w:w="11907" w:h="16840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129</Words>
  <Characters>129</Characters>
  <Application>JUST Note</Application>
  <Lines>0</Lines>
  <Paragraphs>0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福永　志摩(手動)</cp:lastModifiedBy>
  <dcterms:created xsi:type="dcterms:W3CDTF">2018-09-04T10:50:00Z</dcterms:created>
  <dcterms:modified xsi:type="dcterms:W3CDTF">2022-02-15T02:37:53Z</dcterms:modified>
  <cp:revision>5</cp:revision>
</cp:coreProperties>
</file>