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条、第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9331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832"/>
        <w:gridCol w:w="1102"/>
        <w:gridCol w:w="1103"/>
        <w:gridCol w:w="211"/>
        <w:gridCol w:w="5647"/>
        <w:gridCol w:w="218"/>
      </w:tblGrid>
      <w:tr>
        <w:trPr>
          <w:trHeight w:val="4000" w:hRule="atLeast"/>
        </w:trPr>
        <w:tc>
          <w:tcPr>
            <w:tcW w:w="933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事業計画認定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申請書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箕面市長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代表者の氏名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箕面市企業立地の促進に関する条例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　・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の規定により、次のとお</w:t>
            </w:r>
            <w:r>
              <w:rPr>
                <w:rFonts w:hint="eastAsia" w:ascii="ＭＳ 明朝" w:hAnsi="ＭＳ 明朝" w:eastAsia="ＭＳ 明朝"/>
                <w:spacing w:val="60"/>
                <w:kern w:val="2"/>
                <w:sz w:val="21"/>
              </w:rPr>
              <w:t>り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事業計画の認定　・　事業計画の変更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を申請します。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□認定申請</w:t>
            </w: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法人設立年月日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主たる事務所の所在地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事業法人の区分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　</w:t>
            </w:r>
            <w:r>
              <w:rPr>
                <w:rFonts w:hint="eastAsia" w:ascii="ＭＳ 明朝" w:hAnsi="ＭＳ 明朝" w:eastAsia="ＭＳ 明朝"/>
                <w:b w:val="0"/>
                <w:i w:val="0"/>
                <w:strike w:val="0"/>
                <w:color w:val="000000"/>
                <w:sz w:val="21"/>
                <w:u w:val="none" w:color="auto"/>
              </w:rPr>
              <w:t>成長産業事業法人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地域経済牽引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事業法人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　その他事業法人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事業実施期間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　月　　日　～　　　　　年　　月　　日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事業計画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認定成長産業事業との関連性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設備投資に関する計画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不動産に関する計画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雇用・収支等に関する計画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0" w:hRule="atLeast"/>
        </w:trPr>
        <w:tc>
          <w:tcPr>
            <w:tcW w:w="9331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□変更申請</w:t>
            </w:r>
          </w:p>
        </w:tc>
      </w:tr>
      <w:tr>
        <w:trPr>
          <w:cantSplit/>
          <w:trHeight w:val="840" w:hRule="atLeast"/>
        </w:trPr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3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変更年月日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事業計画の認定年月日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8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　・　認定番号第　　　　　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89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変更等の内容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変更事項</w:t>
            </w:r>
          </w:p>
        </w:tc>
        <w:tc>
          <w:tcPr>
            <w:tcW w:w="5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変更内容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5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5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変更理由</w:t>
            </w:r>
          </w:p>
        </w:tc>
        <w:tc>
          <w:tcPr>
            <w:tcW w:w="5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985" w:hRule="atLeast"/>
        </w:trPr>
        <w:tc>
          <w:tcPr>
            <w:tcW w:w="933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20" w:lineRule="exact"/>
        <w:jc w:val="both"/>
        <w:rPr>
          <w:rFonts w:hint="default"/>
        </w:rPr>
      </w:pPr>
    </w:p>
    <w:sectPr>
      <w:type w:val="nextColumn"/>
      <w:pgSz w:w="11907" w:h="16840"/>
      <w:pgMar w:top="567" w:right="1304" w:bottom="567" w:left="130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305</Words>
  <Characters>305</Characters>
  <Application>JUST Note</Application>
  <Lines>0</Lines>
  <Paragraphs>0</Paragraphs>
  <CharactersWithSpaces>451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福永　志摩(手動)</cp:lastModifiedBy>
  <dcterms:created xsi:type="dcterms:W3CDTF">2018-09-04T10:50:00Z</dcterms:created>
  <dcterms:modified xsi:type="dcterms:W3CDTF">2022-02-15T02:31:55Z</dcterms:modified>
  <cp:revision>5</cp:revision>
</cp:coreProperties>
</file>