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eastAsia"/>
          <w:b w:val="1"/>
          <w:sz w:val="36"/>
        </w:rPr>
      </w:pPr>
      <w:r>
        <w:rPr>
          <w:rFonts w:hint="eastAsia"/>
          <w:b w:val="1"/>
          <w:sz w:val="36"/>
        </w:rPr>
        <w:t>女性の採用・職域拡大への取り組み</w:t>
      </w:r>
    </w:p>
    <w:p>
      <w:pPr>
        <w:pStyle w:val="0"/>
        <w:rPr>
          <w:rFonts w:hint="eastAsia"/>
        </w:rPr>
      </w:pPr>
    </w:p>
    <w:p>
      <w:pPr>
        <w:pStyle w:val="0"/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応募者名</w:t>
      </w:r>
      <w:r>
        <w:rPr>
          <w:rFonts w:hint="eastAsia"/>
          <w:sz w:val="24"/>
          <w:u w:val="single" w:color="auto"/>
        </w:rPr>
        <w:t>　　　　　　　　　　　　　　　　　　　</w:t>
      </w:r>
    </w:p>
    <w:p>
      <w:pPr>
        <w:pStyle w:val="0"/>
        <w:wordWrap w:val="0"/>
        <w:jc w:val="both"/>
        <w:rPr>
          <w:rFonts w:hint="eastAsia"/>
          <w:sz w:val="24"/>
        </w:rPr>
      </w:pPr>
    </w:p>
    <w:tbl>
      <w:tblPr>
        <w:tblStyle w:val="11"/>
        <w:tblW w:w="14485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7345"/>
        <w:gridCol w:w="7140"/>
      </w:tblGrid>
      <w:tr>
        <w:trPr>
          <w:trHeight w:val="718" w:hRule="atLeast"/>
        </w:trPr>
        <w:tc>
          <w:tcPr>
            <w:tcW w:w="73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4"/>
              </w:rPr>
              <w:t>■女性の採用、職域拡大への取り組み</w:t>
            </w:r>
            <w:bookmarkStart w:id="0" w:name="_GoBack"/>
            <w:bookmarkEnd w:id="0"/>
          </w:p>
        </w:tc>
        <w:tc>
          <w:tcPr>
            <w:tcW w:w="7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4"/>
              </w:rPr>
              <w:t>行っている　　　　・　　　　行っていない</w:t>
            </w:r>
          </w:p>
        </w:tc>
      </w:tr>
      <w:tr>
        <w:trPr>
          <w:trHeight w:val="828" w:hRule="atLeast"/>
        </w:trPr>
        <w:tc>
          <w:tcPr>
            <w:tcW w:w="1448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top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4"/>
              </w:rPr>
              <w:t>■女性の採用、職域拡大への取り組みの内容を記載すること。</w:t>
            </w:r>
          </w:p>
          <w:p>
            <w:pPr>
              <w:pStyle w:val="0"/>
              <w:jc w:val="both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4"/>
              </w:rPr>
              <w:t>※「別紙のとおり」とし、別に法人内規定等を添付しても構わない。</w:t>
            </w:r>
          </w:p>
        </w:tc>
      </w:tr>
      <w:tr>
        <w:trPr>
          <w:trHeight w:val="5602" w:hRule="atLeast"/>
        </w:trPr>
        <w:tc>
          <w:tcPr>
            <w:tcW w:w="1448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top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4"/>
              </w:rPr>
            </w:pPr>
          </w:p>
        </w:tc>
      </w:tr>
    </w:tbl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※認証書（写し）及び苦情処理体制のわかる資料を添付すること。</w:t>
      </w:r>
    </w:p>
    <w:sectPr>
      <w:headerReference r:id="rId5" w:type="default"/>
      <w:pgSz w:w="16838" w:h="11906" w:orient="landscape"/>
      <w:pgMar w:top="1134" w:right="1134" w:bottom="1134" w:left="1134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jc w:val="right"/>
      <w:rPr>
        <w:rFonts w:hint="eastAsia"/>
      </w:rPr>
    </w:pPr>
    <w:r>
      <w:rPr>
        <w:rFonts w:hint="eastAsia"/>
        <w:sz w:val="22"/>
      </w:rPr>
      <w:t>（様式１５）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8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header1.xml" Id="rId5" Type="http://schemas.openxmlformats.org/officeDocument/2006/relationships/header"/><Relationship Target="styles.xml" Id="rId2" Type="http://schemas.openxmlformats.org/officeDocument/2006/relationships/styles"/><Relationship Target="theme/theme1.xml" Id="rId4" Type="http://schemas.openxmlformats.org/officeDocument/2006/relationships/theme"/><Relationship Target="commentsExtended.xml" Id="rId6" Type="http://schemas.microsoft.com/office/2011/relationships/commentsExtended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316</TotalTime>
  <Pages>1</Pages>
  <Words>0</Words>
  <Characters>0</Characters>
  <Application>JUST Note</Application>
  <Lines>0</Lines>
  <Paragraphs>0</Paragraphs>
  <Company>箕面市役所</Company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池田　あずさ(手動)</dc:creator>
  <cp:lastModifiedBy>曽我部　勇介(手動)</cp:lastModifiedBy>
  <cp:lastPrinted>2019-10-09T01:41:29Z</cp:lastPrinted>
  <dcterms:created xsi:type="dcterms:W3CDTF">2019-10-08T04:48:00Z</dcterms:created>
  <dcterms:modified xsi:type="dcterms:W3CDTF">2019-10-10T10:46:36Z</dcterms:modified>
  <cp:revision>6</cp:revision>
</cp:coreProperties>
</file>