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法人の同種業務の直営・受託実績の状況（過去５年間）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z w:val="21"/>
        </w:rPr>
        <w:t>応募者名</w:t>
      </w:r>
      <w:r>
        <w:rPr>
          <w:rFonts w:hint="eastAsia"/>
          <w:sz w:val="21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30"/>
        <w:gridCol w:w="3655"/>
        <w:gridCol w:w="1050"/>
        <w:gridCol w:w="1260"/>
        <w:gridCol w:w="1260"/>
        <w:gridCol w:w="2730"/>
        <w:gridCol w:w="2100"/>
        <w:gridCol w:w="1260"/>
        <w:gridCol w:w="840"/>
      </w:tblGrid>
      <w:tr>
        <w:trPr>
          <w:trHeight w:val="420" w:hRule="atLeast"/>
        </w:trPr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4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同種業務の直営・受託実績　　　</w:t>
            </w:r>
          </w:p>
        </w:tc>
        <w:tc>
          <w:tcPr>
            <w:tcW w:w="945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3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3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業務名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直営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/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受託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地方公共団体名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地方公共団体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の人口規模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期間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受託金額（千円）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業務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分類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※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定員</w:t>
            </w:r>
          </w:p>
        </w:tc>
      </w:tr>
      <w:tr>
        <w:trPr>
          <w:trHeight w:val="420" w:hRule="atLeast"/>
        </w:trPr>
        <w:tc>
          <w:tcPr>
            <w:tcW w:w="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  <w:t>　</w:t>
            </w:r>
          </w:p>
        </w:tc>
        <w:tc>
          <w:tcPr>
            <w:tcW w:w="3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（直営は記入不要）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1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2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3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4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5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6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7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8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9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0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6"/>
              </w:rPr>
              <w:t>10</w:t>
            </w:r>
          </w:p>
        </w:tc>
        <w:tc>
          <w:tcPr>
            <w:tcW w:w="3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  <w:t>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18"/>
              </w:rPr>
            </w:pPr>
          </w:p>
        </w:tc>
      </w:tr>
    </w:tbl>
    <w:p>
      <w:pPr>
        <w:pStyle w:val="0"/>
        <w:wordWrap w:val="0"/>
        <w:jc w:val="both"/>
        <w:rPr>
          <w:rFonts w:hint="eastAsia"/>
          <w:sz w:val="18"/>
        </w:rPr>
      </w:pPr>
      <w:r>
        <w:rPr>
          <w:rFonts w:hint="eastAsia"/>
          <w:sz w:val="18"/>
        </w:rPr>
        <w:t>※「業務分類」には下記の①、②いずれかのうち該当するほうの番号を記入すること。</w:t>
      </w:r>
    </w:p>
    <w:p>
      <w:pPr>
        <w:pStyle w:val="0"/>
        <w:wordWrap w:val="0"/>
        <w:ind w:firstLine="360" w:firstLineChars="200"/>
        <w:jc w:val="both"/>
        <w:rPr>
          <w:rFonts w:hint="eastAsia"/>
          <w:sz w:val="18"/>
        </w:rPr>
      </w:pPr>
      <w:r>
        <w:rPr>
          <w:rFonts w:hint="eastAsia"/>
          <w:sz w:val="18"/>
        </w:rPr>
        <w:t>障害者の日常生活及び社会生活を総合的に支援するための法律（平成１７年法律第１２３号）第５条第１項に規定する障害福祉サービス事業のうち</w:t>
      </w:r>
    </w:p>
    <w:p>
      <w:pPr>
        <w:pStyle w:val="0"/>
        <w:wordWrap w:val="0"/>
        <w:ind w:firstLine="360" w:firstLineChars="200"/>
        <w:jc w:val="both"/>
        <w:rPr>
          <w:rFonts w:hint="eastAsia"/>
          <w:sz w:val="18"/>
        </w:rPr>
      </w:pPr>
      <w:r>
        <w:rPr>
          <w:rFonts w:hint="eastAsia"/>
          <w:sz w:val="18"/>
        </w:rPr>
        <w:t>①生活介護事業　②生活介護以外の事業</w:t>
      </w:r>
    </w:p>
    <w:p>
      <w:pPr>
        <w:pStyle w:val="0"/>
        <w:wordWrap w:val="0"/>
        <w:jc w:val="both"/>
        <w:rPr>
          <w:rFonts w:hint="eastAsia"/>
          <w:sz w:val="18"/>
        </w:rPr>
      </w:pPr>
      <w:r>
        <w:rPr>
          <w:rFonts w:hint="eastAsia"/>
          <w:sz w:val="18"/>
        </w:rPr>
        <w:t>※地方公共団体の人口規模は、平成３１年４月１日現在で記載すること。</w:t>
      </w:r>
    </w:p>
    <w:p>
      <w:pPr>
        <w:pStyle w:val="0"/>
        <w:wordWrap w:val="0"/>
        <w:jc w:val="both"/>
        <w:rPr>
          <w:rFonts w:hint="eastAsia"/>
          <w:sz w:val="18"/>
        </w:rPr>
      </w:pPr>
      <w:r>
        <w:rPr>
          <w:rFonts w:hint="eastAsia"/>
          <w:sz w:val="18"/>
        </w:rPr>
        <w:t>※１０以上の実績がある場合は、適宜行を追加すること。２０を超える実績がある場合は、直近の２０の実績を記載すること。</w:t>
      </w:r>
    </w:p>
    <w:p>
      <w:pPr>
        <w:pStyle w:val="0"/>
        <w:wordWrap w:val="0"/>
        <w:jc w:val="both"/>
        <w:rPr>
          <w:rFonts w:hint="eastAsia"/>
        </w:rPr>
      </w:pPr>
      <w:r>
        <w:rPr>
          <w:rFonts w:hint="eastAsia"/>
          <w:sz w:val="18"/>
        </w:rPr>
        <w:t>※実績未記入の応募者は、応募資格がないものと判断するので、必ず記載すること。</w:t>
      </w: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293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池田　あずさ(手動)</cp:lastModifiedBy>
  <cp:lastPrinted>2019-10-09T01:41:29Z</cp:lastPrinted>
  <dcterms:created xsi:type="dcterms:W3CDTF">2019-10-08T04:48:00Z</dcterms:created>
  <dcterms:modified xsi:type="dcterms:W3CDTF">2019-10-08T08:54:07Z</dcterms:modified>
  <cp:revision>1</cp:revision>
</cp:coreProperties>
</file>