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C" w:rsidRDefault="00D66C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6C1CE0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</w:p>
    <w:p w:rsidR="00130EFC" w:rsidRDefault="00130EFC">
      <w:pPr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【提案書】キャッシュフローの状況</w:t>
      </w:r>
    </w:p>
    <w:p w:rsidR="00BD4949" w:rsidRDefault="00BD4949" w:rsidP="00BD4949">
      <w:pPr>
        <w:jc w:val="center"/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入札者名：　　　　　　　　　　　　　　　　</w:t>
      </w:r>
    </w:p>
    <w:p w:rsidR="00BD4949" w:rsidRDefault="00BD4949" w:rsidP="00BD4949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621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7350"/>
        <w:gridCol w:w="2520"/>
      </w:tblGrid>
      <w:tr w:rsidR="00BD4949" w:rsidTr="00BD4949">
        <w:trPr>
          <w:trHeight w:val="1540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949" w:rsidRDefault="00BD494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令和5年度</w:t>
            </w:r>
          </w:p>
          <w:p w:rsidR="00BD4949" w:rsidRDefault="00BD494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 w:rsidR="00BD4949" w:rsidRDefault="00BD494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BE"/>
            <w:vAlign w:val="center"/>
          </w:tcPr>
          <w:p w:rsidR="00BD4949" w:rsidRDefault="00BD4949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949" w:rsidRDefault="00BD494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BD4949" w:rsidRDefault="00BD4949" w:rsidP="00BD4949">
      <w:pPr>
        <w:jc w:val="left"/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jc w:val="left"/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jc w:val="left"/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jc w:val="left"/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jc w:val="left"/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jc w:val="left"/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jc w:val="left"/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jc w:val="left"/>
        <w:rPr>
          <w:rFonts w:ascii="ＭＳ 明朝" w:eastAsia="ＭＳ 明朝" w:hAnsi="ＭＳ 明朝"/>
          <w:sz w:val="24"/>
        </w:rPr>
      </w:pPr>
    </w:p>
    <w:p w:rsidR="00BD4949" w:rsidRDefault="00BD4949" w:rsidP="00BD4949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※令和5年4月1日から令和6年3月31日事業年度の有価証券報告書のキャッシュフロー計算書の数値を用いること。</w:t>
      </w:r>
    </w:p>
    <w:p w:rsidR="00BD4949" w:rsidRDefault="00BD4949" w:rsidP="00BD494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※決算月が3月以外の場合は、直近の確定した損益計算書の数値を用いること。</w:t>
      </w:r>
    </w:p>
    <w:p w:rsidR="00BD4949" w:rsidRDefault="00BD4949" w:rsidP="00BD494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BD4949" w:rsidRDefault="00BD4949" w:rsidP="00BD494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※数値を引用した決算書を添付のうえ、引用数値をマーカーで明示すること。</w:t>
      </w:r>
    </w:p>
    <w:p w:rsidR="00BD4949" w:rsidRDefault="00BD4949" w:rsidP="00BD4949">
      <w:pPr>
        <w:ind w:firstLineChars="200" w:firstLine="480"/>
        <w:jc w:val="left"/>
        <w:rPr>
          <w:rFonts w:ascii="ＭＳ 明朝" w:eastAsia="ＭＳ 明朝" w:hAnsi="ＭＳ 明朝"/>
          <w:color w:val="7030A0"/>
          <w:sz w:val="24"/>
        </w:rPr>
      </w:pPr>
      <w:r>
        <w:rPr>
          <w:rFonts w:ascii="ＭＳ 明朝" w:eastAsia="ＭＳ 明朝" w:hAnsi="ＭＳ 明朝" w:hint="eastAsia"/>
          <w:sz w:val="24"/>
        </w:rPr>
        <w:t>※上場企業であるか否かにかかわらず、キャッシュフロー計算書を作成していれば、その内容を評価する。</w:t>
      </w:r>
    </w:p>
    <w:p w:rsidR="00130EFC" w:rsidRPr="00BD4949" w:rsidRDefault="00130EFC" w:rsidP="00BD4949">
      <w:pPr>
        <w:jc w:val="center"/>
        <w:rPr>
          <w:rFonts w:ascii="ＭＳ 明朝" w:eastAsia="ＭＳ 明朝" w:hAnsi="ＭＳ 明朝"/>
          <w:color w:val="7030A0"/>
          <w:sz w:val="24"/>
        </w:rPr>
      </w:pPr>
    </w:p>
    <w:sectPr w:rsidR="00130EFC" w:rsidRPr="00BD4949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A5" w:rsidRDefault="005E11A5">
      <w:r>
        <w:separator/>
      </w:r>
    </w:p>
  </w:endnote>
  <w:endnote w:type="continuationSeparator" w:id="0">
    <w:p w:rsidR="005E11A5" w:rsidRDefault="005E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A5" w:rsidRDefault="005E11A5">
      <w:r>
        <w:separator/>
      </w:r>
    </w:p>
  </w:footnote>
  <w:footnote w:type="continuationSeparator" w:id="0">
    <w:p w:rsidR="005E11A5" w:rsidRDefault="005E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FC"/>
    <w:rsid w:val="00130EFC"/>
    <w:rsid w:val="005E11A5"/>
    <w:rsid w:val="006C1CE0"/>
    <w:rsid w:val="00BD4949"/>
    <w:rsid w:val="00D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5F35B-2D51-4307-9743-B87ABFA4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4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4949"/>
  </w:style>
  <w:style w:type="paragraph" w:styleId="a7">
    <w:name w:val="footer"/>
    <w:basedOn w:val="a"/>
    <w:link w:val="a8"/>
    <w:uiPriority w:val="99"/>
    <w:unhideWhenUsed/>
    <w:rsid w:val="00BD4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276</Characters>
  <Application>Microsoft Office Word</Application>
  <DocSecurity>0</DocSecurity>
  <Lines>2</Lines>
  <Paragraphs>1</Paragraphs>
  <ScaleCrop>false</ScaleCrop>
  <Company>箕面市役所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4</cp:revision>
  <dcterms:created xsi:type="dcterms:W3CDTF">2020-03-04T05:54:00Z</dcterms:created>
  <dcterms:modified xsi:type="dcterms:W3CDTF">2025-03-25T00:53:00Z</dcterms:modified>
</cp:coreProperties>
</file>