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様式１３</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【提案書】配置予定従事者の業務実績及び国家資格等並びに専門知識</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color w:val="auto"/>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color w:val="auto"/>
              </w:rPr>
            </w:pPr>
            <w:r>
              <w:rPr>
                <w:rFonts w:hint="eastAsia" w:ascii="ＭＳ 明朝" w:hAnsi="ＭＳ 明朝" w:eastAsia="ＭＳ 明朝"/>
                <w:b w:val="1"/>
                <w:color w:val="auto"/>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氏名</w:t>
            </w:r>
          </w:p>
        </w:tc>
        <w:tc>
          <w:tcPr>
            <w:tcW w:w="1292"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pacing w:val="0"/>
                <w:w w:val="89"/>
                <w:sz w:val="21"/>
                <w:fitText w:val="1890" w:id="2"/>
              </w:rPr>
              <w:t>従事実績（主なもの</w:t>
            </w:r>
            <w:r>
              <w:rPr>
                <w:rFonts w:hint="eastAsia" w:ascii="ＭＳ 明朝" w:hAnsi="ＭＳ 明朝" w:eastAsia="ＭＳ 明朝"/>
                <w:b w:val="1"/>
                <w:color w:val="auto"/>
                <w:spacing w:val="5"/>
                <w:w w:val="89"/>
                <w:sz w:val="21"/>
                <w:fitText w:val="1890" w:id="2"/>
              </w:rPr>
              <w:t>）</w:t>
            </w:r>
          </w:p>
        </w:tc>
        <w:tc>
          <w:tcPr>
            <w:tcW w:w="1659"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実施時期等</w:t>
            </w:r>
          </w:p>
        </w:tc>
        <w:tc>
          <w:tcPr>
            <w:tcW w:w="1150"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pacing w:val="0"/>
                <w:w w:val="88"/>
                <w:sz w:val="21"/>
                <w:fitText w:val="936" w:id="3"/>
              </w:rPr>
              <w:t>国家資格</w:t>
            </w:r>
            <w:r>
              <w:rPr>
                <w:rFonts w:hint="eastAsia" w:ascii="ＭＳ 明朝" w:hAnsi="ＭＳ 明朝" w:eastAsia="ＭＳ 明朝"/>
                <w:b w:val="1"/>
                <w:color w:val="auto"/>
                <w:spacing w:val="2"/>
                <w:w w:val="88"/>
                <w:sz w:val="21"/>
                <w:fitText w:val="936" w:id="3"/>
              </w:rPr>
              <w:t>等</w:t>
            </w:r>
          </w:p>
        </w:tc>
        <w:tc>
          <w:tcPr>
            <w:tcW w:w="1648"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資格名称等</w:t>
            </w:r>
          </w:p>
        </w:tc>
        <w:tc>
          <w:tcPr>
            <w:tcW w:w="1110"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専門知識</w:t>
            </w:r>
          </w:p>
        </w:tc>
        <w:tc>
          <w:tcPr>
            <w:tcW w:w="2310" w:type="dxa"/>
            <w:vAlign w:val="top"/>
          </w:tcPr>
          <w:p>
            <w:pPr>
              <w:pStyle w:val="0"/>
              <w:jc w:val="center"/>
              <w:rPr>
                <w:rFonts w:hint="eastAsia" w:ascii="ＭＳ 明朝" w:hAnsi="ＭＳ 明朝" w:eastAsia="ＭＳ 明朝"/>
                <w:b w:val="1"/>
                <w:color w:val="auto"/>
                <w:sz w:val="21"/>
              </w:rPr>
            </w:pPr>
            <w:r>
              <w:rPr>
                <w:rFonts w:hint="eastAsia" w:ascii="ＭＳ 明朝" w:hAnsi="ＭＳ 明朝" w:eastAsia="ＭＳ 明朝"/>
                <w:b w:val="1"/>
                <w:color w:val="auto"/>
                <w:sz w:val="21"/>
              </w:rPr>
              <w:t>内容</w:t>
            </w: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１</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２</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３</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４</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５</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６</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７</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８</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９</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r>
        <w:trPr/>
        <w:tc>
          <w:tcPr>
            <w:tcW w:w="573"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10</w:t>
            </w:r>
          </w:p>
        </w:tc>
        <w:tc>
          <w:tcPr>
            <w:tcW w:w="1448" w:type="dxa"/>
            <w:shd w:val="clear" w:color="auto" w:fill="FFFFBE"/>
            <w:vAlign w:val="top"/>
          </w:tcPr>
          <w:p>
            <w:pPr>
              <w:pStyle w:val="0"/>
              <w:jc w:val="center"/>
              <w:rPr>
                <w:rFonts w:hint="eastAsia" w:ascii="ＭＳ 明朝" w:hAnsi="ＭＳ 明朝" w:eastAsia="ＭＳ 明朝"/>
                <w:color w:val="auto"/>
              </w:rPr>
            </w:pPr>
          </w:p>
        </w:tc>
        <w:tc>
          <w:tcPr>
            <w:tcW w:w="1292" w:type="dxa"/>
            <w:shd w:val="clear" w:color="auto" w:fill="FFFFBE"/>
            <w:vAlign w:val="top"/>
          </w:tcPr>
          <w:p>
            <w:pPr>
              <w:pStyle w:val="0"/>
              <w:jc w:val="center"/>
              <w:rPr>
                <w:rFonts w:hint="eastAsia" w:ascii="ＭＳ 明朝" w:hAnsi="ＭＳ 明朝" w:eastAsia="ＭＳ 明朝"/>
                <w:color w:val="auto"/>
              </w:rPr>
            </w:pPr>
          </w:p>
        </w:tc>
        <w:tc>
          <w:tcPr>
            <w:tcW w:w="2041" w:type="dxa"/>
            <w:shd w:val="clear" w:color="auto" w:fill="FFFFBE"/>
            <w:vAlign w:val="top"/>
          </w:tcPr>
          <w:p>
            <w:pPr>
              <w:pStyle w:val="0"/>
              <w:jc w:val="center"/>
              <w:rPr>
                <w:rFonts w:hint="eastAsia" w:ascii="ＭＳ 明朝" w:hAnsi="ＭＳ 明朝" w:eastAsia="ＭＳ 明朝"/>
                <w:color w:val="auto"/>
              </w:rPr>
            </w:pPr>
          </w:p>
        </w:tc>
        <w:tc>
          <w:tcPr>
            <w:tcW w:w="1659" w:type="dxa"/>
            <w:shd w:val="clear" w:color="auto" w:fill="FFFFBE"/>
            <w:vAlign w:val="top"/>
          </w:tcPr>
          <w:p>
            <w:pPr>
              <w:pStyle w:val="0"/>
              <w:jc w:val="center"/>
              <w:rPr>
                <w:rFonts w:hint="eastAsia" w:ascii="ＭＳ 明朝" w:hAnsi="ＭＳ 明朝" w:eastAsia="ＭＳ 明朝"/>
                <w:color w:val="auto"/>
              </w:rPr>
            </w:pPr>
          </w:p>
        </w:tc>
        <w:tc>
          <w:tcPr>
            <w:tcW w:w="115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1648" w:type="dxa"/>
            <w:shd w:val="clear" w:color="auto" w:fill="FFFFBE"/>
            <w:vAlign w:val="top"/>
          </w:tcPr>
          <w:p>
            <w:pPr>
              <w:pStyle w:val="0"/>
              <w:jc w:val="center"/>
              <w:rPr>
                <w:rFonts w:hint="eastAsia" w:ascii="ＭＳ 明朝" w:hAnsi="ＭＳ 明朝" w:eastAsia="ＭＳ 明朝"/>
                <w:color w:val="auto"/>
              </w:rPr>
            </w:pPr>
          </w:p>
        </w:tc>
        <w:tc>
          <w:tcPr>
            <w:tcW w:w="1110" w:type="dxa"/>
            <w:shd w:val="clear" w:color="auto" w:fill="FFFFBE"/>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有・無</w:t>
            </w:r>
          </w:p>
        </w:tc>
        <w:tc>
          <w:tcPr>
            <w:tcW w:w="2310" w:type="dxa"/>
            <w:shd w:val="clear" w:color="auto" w:fill="FFFFBE"/>
            <w:vAlign w:val="top"/>
          </w:tcPr>
          <w:p>
            <w:pPr>
              <w:pStyle w:val="0"/>
              <w:jc w:val="center"/>
              <w:rPr>
                <w:rFonts w:hint="eastAsia" w:ascii="ＭＳ 明朝" w:hAnsi="ＭＳ 明朝" w:eastAsia="ＭＳ 明朝"/>
                <w:color w:val="auto"/>
              </w:rPr>
            </w:pPr>
          </w:p>
        </w:tc>
      </w:tr>
    </w:tbl>
    <w:p>
      <w:pPr>
        <w:pStyle w:val="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※「同種業務」とは、子育て関連の商品の支給に合わせて訪問により子育て家庭の見守りを行う業務を指す。</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※「類似業務」とは、子育て関連の商品の支給又は訪問による子育て家庭の見守りを行う業務を指す。</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※「有効な国家資格等」の内容は、保育士、保健師、幼稚園教諭を言う。（証明書、合格証等の写しを提出）</w:t>
      </w:r>
    </w:p>
    <w:p>
      <w:pPr>
        <w:pStyle w:val="0"/>
        <w:ind w:left="419" w:leftChars="114" w:hanging="180" w:hangingChars="75"/>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専門知識等」とは、「有効な国家資格等」以外を指し、子育て支援員や、子どもの支援に関する民間資格として、保育カウンセラーや育児セラピスト、チャイルドマインダー、認定ベビーシッター、食育インストラクター、食育アドバイザー、幼保英語検定、児童発達支援士とする。（証明書、合格証等の写しを提出）</w:t>
      </w:r>
    </w:p>
    <w:p>
      <w:pPr>
        <w:pStyle w:val="0"/>
        <w:ind w:firstLine="240" w:firstLineChars="100"/>
        <w:rPr>
          <w:rFonts w:hint="eastAsia" w:ascii="ＭＳ 明朝" w:hAnsi="ＭＳ 明朝" w:eastAsia="ＭＳ 明朝"/>
          <w:color w:val="auto"/>
          <w:sz w:val="24"/>
          <w:u w:val="none" w:color="auto"/>
        </w:rPr>
      </w:pPr>
      <w:r>
        <w:rPr>
          <w:rFonts w:hint="eastAsia" w:ascii="ＭＳ 明朝" w:hAnsi="ＭＳ 明朝" w:eastAsia="ＭＳ 明朝"/>
          <w:color w:val="auto"/>
          <w:sz w:val="24"/>
          <w:u w:val="none" w:color="auto"/>
        </w:rPr>
        <w:t>※業務履行上のリーダー、サブリーダーがわかるように記載すること。</w:t>
      </w:r>
    </w:p>
    <w:sectPr>
      <w:pgSz w:w="16838" w:h="11906" w:orient="landscape"/>
      <w:pgMar w:top="1521" w:right="1985" w:bottom="665"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TotalTime>
  <Pages>1</Pages>
  <Words>1</Words>
  <Characters>517</Characters>
  <Application>JUST Note</Application>
  <Lines>124</Lines>
  <Paragraphs>48</Paragraphs>
  <Company>箕面市役所</Company>
  <CharactersWithSpaces>552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2025-03-10T08:41:38Z</dcterms:modified>
  <cp:revision>0</cp:revision>
</cp:coreProperties>
</file>