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様式１７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</w:t>
      </w:r>
      <w:bookmarkStart w:id="0" w:name="_GoBack"/>
      <w:bookmarkEnd w:id="0"/>
      <w:r>
        <w:rPr>
          <w:rFonts w:hint="eastAsia" w:ascii="ＭＳ 明朝" w:hAnsi="ＭＳ 明朝" w:eastAsia="ＭＳ 明朝"/>
          <w:b w:val="1"/>
          <w:color w:val="auto"/>
          <w:sz w:val="32"/>
        </w:rPr>
        <w:t>書】女性の採用・職域拡大への取組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b w:val="1"/>
          <w:color w:val="auto"/>
          <w:sz w:val="21"/>
          <w:u w:val="none" w:color="auto"/>
        </w:rPr>
        <w:t>■事業者としての女性の採用・職域拡大への取組について</w:t>
      </w:r>
    </w:p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1"/>
          <w:u w:val="none" w:color="auto"/>
        </w:rPr>
        <w:t>※｢別紙のとおり｣とし、別紙を作成し、添付しても可とする。</w:t>
      </w:r>
    </w:p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1"/>
          <w:u w:val="none" w:color="auto"/>
        </w:rPr>
        <w:t>※具体的かつ簡潔明瞭に記入すること。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447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color w:val="auto"/>
          <w:sz w:val="21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1"/>
          <w:u w:val="none" w:color="auto"/>
        </w:rPr>
        <w:t>※女性の採用・職域拡大への取組がわかるもの、就業規則、給料表等の確認できる書類を提出すること。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192</TotalTime>
  <Pages>1</Pages>
  <Words>0</Words>
  <Characters>148</Characters>
  <Application>JUST Note</Application>
  <Lines>10</Lines>
  <Paragraphs>7</Paragraphs>
  <Company>箕面市役所</Company>
  <CharactersWithSpaces>182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2025-03-10T08:45:42Z</dcterms:modified>
  <cp:revision>1</cp:revision>
</cp:coreProperties>
</file>