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様式５－６</w:t>
      </w:r>
    </w:p>
    <w:p>
      <w:pPr>
        <w:pStyle w:val="0"/>
        <w:jc w:val="center"/>
        <w:rPr>
          <w:rFonts w:hint="eastAsia" w:ascii="BIZ UD明朝 Medium" w:hAnsi="BIZ UD明朝 Medium" w:eastAsia="BIZ UD明朝 Medium"/>
          <w:b w:val="1"/>
          <w:sz w:val="32"/>
        </w:rPr>
      </w:pPr>
      <w:r>
        <w:rPr>
          <w:rFonts w:hint="eastAsia" w:ascii="BIZ UD明朝 Medium" w:hAnsi="BIZ UD明朝 Medium" w:eastAsia="BIZ UD明朝 Medium"/>
          <w:b w:val="1"/>
          <w:sz w:val="32"/>
        </w:rPr>
        <w:t>【提案書】有利子負債月商比率の状況</w:t>
      </w:r>
    </w:p>
    <w:p>
      <w:pPr>
        <w:pStyle w:val="0"/>
        <w:jc w:val="center"/>
        <w:rPr>
          <w:rFonts w:hint="eastAsia" w:ascii="BIZ UD明朝 Medium" w:hAnsi="BIZ UD明朝 Medium" w:eastAsia="BIZ UD明朝 Medium"/>
          <w:sz w:val="24"/>
        </w:rPr>
      </w:pPr>
    </w:p>
    <w:p>
      <w:pPr>
        <w:pStyle w:val="0"/>
        <w:jc w:val="center"/>
        <w:rPr>
          <w:rFonts w:hint="eastAsia" w:ascii="BIZ UD明朝 Medium" w:hAnsi="BIZ UD明朝 Medium" w:eastAsia="BIZ UD明朝 Medium"/>
          <w:sz w:val="24"/>
          <w:u w:val="none" w:color="auto"/>
        </w:rPr>
      </w:pPr>
      <w:r>
        <w:rPr>
          <w:rFonts w:hint="eastAsia" w:ascii="BIZ UD明朝 Medium" w:hAnsi="BIZ UD明朝 Medium" w:eastAsia="BIZ UD明朝 Medium"/>
          <w:sz w:val="24"/>
        </w:rPr>
        <w:t>　　　　　　　　　　　　　　　　　　</w:t>
      </w:r>
      <w:r>
        <w:rPr>
          <w:rFonts w:hint="eastAsia" w:ascii="BIZ UD明朝 Medium" w:hAnsi="BIZ UD明朝 Medium" w:eastAsia="BIZ UD明朝 Medium"/>
          <w:sz w:val="24"/>
          <w:u w:val="single" w:color="auto"/>
        </w:rPr>
        <w:t>会社名：</w:t>
      </w:r>
      <w:r>
        <w:rPr>
          <w:rFonts w:hint="eastAsia" w:ascii="BIZ UD明朝 Medium" w:hAnsi="BIZ UD明朝 Medium" w:eastAsia="BIZ UD明朝 Medium"/>
          <w:sz w:val="24"/>
          <w:highlight w:val="none"/>
          <w:u w:val="single" w:color="auto"/>
          <w:shd w:val="pct15" w:color="auto" w:fill="auto"/>
        </w:rPr>
        <w:t>　　　　　　　　　　　　　　　　</w:t>
      </w:r>
    </w:p>
    <w:tbl>
      <w:tblPr>
        <w:tblStyle w:val="17"/>
        <w:tblpPr w:leftFromText="142" w:rightFromText="142" w:topFromText="0" w:bottomFromText="0" w:vertAnchor="text" w:horzAnchor="text" w:tblpX="1094" w:tblpY="345"/>
        <w:tblW w:w="0" w:type="auto"/>
        <w:tblLayout w:type="fixed"/>
        <w:tblLook w:firstRow="1" w:lastRow="0" w:firstColumn="1" w:lastColumn="0" w:noHBand="0" w:noVBand="1" w:val="04A0"/>
      </w:tblPr>
      <w:tblGrid>
        <w:gridCol w:w="983"/>
        <w:gridCol w:w="2587"/>
        <w:gridCol w:w="6090"/>
        <w:gridCol w:w="792"/>
      </w:tblGrid>
      <w:tr>
        <w:trPr/>
        <w:tc>
          <w:tcPr>
            <w:tcW w:w="983" w:type="dxa"/>
            <w:tcBorders>
              <w:top w:val="nil"/>
              <w:left w:val="nil"/>
              <w:bottom w:val="nil"/>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A</w:t>
            </w:r>
          </w:p>
        </w:tc>
        <w:tc>
          <w:tcPr>
            <w:tcW w:w="2587" w:type="dxa"/>
            <w:tcBorders>
              <w:top w:val="nil"/>
              <w:left w:val="nil"/>
              <w:bottom w:val="nil"/>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有利子負債</w:t>
            </w:r>
          </w:p>
        </w:tc>
        <w:tc>
          <w:tcPr>
            <w:tcW w:w="6090" w:type="dxa"/>
            <w:tcBorders>
              <w:top w:val="nil"/>
              <w:left w:val="nil"/>
              <w:bottom w:val="single" w:color="auto" w:sz="4" w:space="0"/>
              <w:right w:val="nil"/>
              <w:tl2br w:val="nil"/>
              <w:tr2bl w:val="nil"/>
            </w:tcBorders>
            <w:shd w:val="clear" w:color="auto" w:fill="FFE69A"/>
            <w:vAlign w:val="top"/>
          </w:tcPr>
          <w:p>
            <w:pPr>
              <w:pStyle w:val="0"/>
              <w:rPr>
                <w:rFonts w:hint="eastAsia" w:ascii="BIZ UD明朝 Medium" w:hAnsi="BIZ UD明朝 Medium" w:eastAsia="BIZ UD明朝 Medium"/>
                <w:sz w:val="24"/>
                <w:highlight w:val="none"/>
              </w:rPr>
            </w:pPr>
          </w:p>
        </w:tc>
        <w:tc>
          <w:tcPr>
            <w:tcW w:w="792" w:type="dxa"/>
            <w:tcBorders>
              <w:top w:val="nil"/>
              <w:left w:val="nil"/>
              <w:bottom w:val="single" w:color="auto" w:sz="4" w:space="0"/>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円</w:t>
            </w:r>
          </w:p>
        </w:tc>
      </w:tr>
      <w:tr>
        <w:trPr/>
        <w:tc>
          <w:tcPr>
            <w:tcW w:w="983" w:type="dxa"/>
            <w:tcBorders>
              <w:top w:val="nil"/>
              <w:left w:val="nil"/>
              <w:bottom w:val="nil"/>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B</w:t>
            </w:r>
          </w:p>
        </w:tc>
        <w:tc>
          <w:tcPr>
            <w:tcW w:w="2587" w:type="dxa"/>
            <w:tcBorders>
              <w:top w:val="nil"/>
              <w:left w:val="nil"/>
              <w:bottom w:val="nil"/>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１月あたりの売上高</w:t>
            </w:r>
          </w:p>
        </w:tc>
        <w:tc>
          <w:tcPr>
            <w:tcW w:w="6090" w:type="dxa"/>
            <w:tcBorders>
              <w:top w:val="single" w:color="auto" w:sz="4" w:space="0"/>
              <w:left w:val="nil"/>
              <w:bottom w:val="single" w:color="auto" w:sz="4" w:space="0"/>
              <w:right w:val="nil"/>
              <w:tl2br w:val="nil"/>
              <w:tr2bl w:val="nil"/>
            </w:tcBorders>
            <w:shd w:val="clear" w:color="auto" w:fill="FFE69A"/>
            <w:vAlign w:val="top"/>
          </w:tcPr>
          <w:p>
            <w:pPr>
              <w:pStyle w:val="0"/>
              <w:rPr>
                <w:rFonts w:hint="eastAsia" w:ascii="BIZ UD明朝 Medium" w:hAnsi="BIZ UD明朝 Medium" w:eastAsia="BIZ UD明朝 Medium"/>
                <w:sz w:val="24"/>
                <w:highlight w:val="none"/>
              </w:rPr>
            </w:pPr>
          </w:p>
        </w:tc>
        <w:tc>
          <w:tcPr>
            <w:tcW w:w="792" w:type="dxa"/>
            <w:tcBorders>
              <w:top w:val="single" w:color="auto" w:sz="4" w:space="0"/>
              <w:left w:val="nil"/>
              <w:bottom w:val="single" w:color="auto" w:sz="4" w:space="0"/>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円</w:t>
            </w:r>
          </w:p>
        </w:tc>
      </w:tr>
      <w:tr>
        <w:trPr>
          <w:trHeight w:val="546" w:hRule="atLeast"/>
        </w:trPr>
        <w:tc>
          <w:tcPr>
            <w:tcW w:w="983" w:type="dxa"/>
            <w:tcBorders>
              <w:top w:val="nil"/>
              <w:left w:val="nil"/>
              <w:bottom w:val="nil"/>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C</w:t>
            </w:r>
          </w:p>
        </w:tc>
        <w:tc>
          <w:tcPr>
            <w:tcW w:w="2587" w:type="dxa"/>
            <w:tcBorders>
              <w:top w:val="nil"/>
              <w:left w:val="nil"/>
              <w:bottom w:val="nil"/>
              <w:right w:val="nil"/>
              <w:tl2br w:val="nil"/>
              <w:tr2bl w:val="nil"/>
            </w:tcBorders>
            <w:vAlign w:val="top"/>
          </w:tcPr>
          <w:p>
            <w:pPr>
              <w:pStyle w:val="0"/>
              <w:spacing w:line="400" w:lineRule="exact"/>
              <w:rPr>
                <w:rFonts w:hint="eastAsia" w:ascii="BIZ UD明朝 Medium" w:hAnsi="BIZ UD明朝 Medium" w:eastAsia="BIZ UD明朝 Medium"/>
                <w:sz w:val="24"/>
              </w:rPr>
            </w:pPr>
            <w:r>
              <w:rPr>
                <w:rFonts w:hint="eastAsia" w:ascii="BIZ UD明朝 Medium" w:hAnsi="BIZ UD明朝 Medium" w:eastAsia="BIZ UD明朝 Medium"/>
                <w:sz w:val="24"/>
              </w:rPr>
              <w:t>有利子負債月商比率</w:t>
            </w:r>
          </w:p>
          <w:p>
            <w:pPr>
              <w:pStyle w:val="0"/>
              <w:spacing w:line="400" w:lineRule="exact"/>
              <w:rPr>
                <w:rFonts w:hint="eastAsia" w:ascii="BIZ UD明朝 Medium" w:hAnsi="BIZ UD明朝 Medium" w:eastAsia="BIZ UD明朝 Medium"/>
                <w:sz w:val="24"/>
              </w:rPr>
            </w:pPr>
            <w:r>
              <w:rPr>
                <w:rFonts w:hint="eastAsia" w:ascii="BIZ UD明朝 Medium" w:hAnsi="BIZ UD明朝 Medium" w:eastAsia="BIZ UD明朝 Medium"/>
                <w:sz w:val="24"/>
              </w:rPr>
              <w:t>A</w:t>
            </w:r>
            <w:r>
              <w:rPr>
                <w:rFonts w:hint="eastAsia" w:ascii="BIZ UD明朝 Medium" w:hAnsi="BIZ UD明朝 Medium" w:eastAsia="BIZ UD明朝 Medium"/>
                <w:sz w:val="24"/>
              </w:rPr>
              <w:t>÷</w:t>
            </w:r>
            <w:r>
              <w:rPr>
                <w:rFonts w:hint="eastAsia" w:ascii="BIZ UD明朝 Medium" w:hAnsi="BIZ UD明朝 Medium" w:eastAsia="BIZ UD明朝 Medium"/>
                <w:sz w:val="24"/>
              </w:rPr>
              <w:t>B</w:t>
            </w:r>
          </w:p>
        </w:tc>
        <w:tc>
          <w:tcPr>
            <w:tcW w:w="6090" w:type="dxa"/>
            <w:tcBorders>
              <w:top w:val="single" w:color="auto" w:sz="4" w:space="0"/>
              <w:left w:val="nil"/>
              <w:bottom w:val="single" w:color="auto" w:sz="4" w:space="0"/>
              <w:right w:val="nil"/>
              <w:tl2br w:val="nil"/>
              <w:tr2bl w:val="nil"/>
            </w:tcBorders>
            <w:shd w:val="clear" w:color="auto" w:fill="FFE69A"/>
            <w:vAlign w:val="top"/>
          </w:tcPr>
          <w:p>
            <w:pPr>
              <w:pStyle w:val="0"/>
              <w:rPr>
                <w:rFonts w:hint="eastAsia" w:ascii="BIZ UD明朝 Medium" w:hAnsi="BIZ UD明朝 Medium" w:eastAsia="BIZ UD明朝 Medium"/>
                <w:sz w:val="24"/>
                <w:highlight w:val="none"/>
              </w:rPr>
            </w:pPr>
          </w:p>
        </w:tc>
        <w:tc>
          <w:tcPr>
            <w:tcW w:w="792" w:type="dxa"/>
            <w:tcBorders>
              <w:top w:val="single" w:color="auto" w:sz="4" w:space="0"/>
              <w:left w:val="nil"/>
              <w:bottom w:val="single" w:color="auto" w:sz="4" w:space="0"/>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w:t>
            </w:r>
          </w:p>
        </w:tc>
      </w:tr>
    </w:tbl>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p>
    <w:p>
      <w:pPr>
        <w:pStyle w:val="0"/>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p>
    <w:p>
      <w:pPr>
        <w:pStyle w:val="0"/>
        <w:ind w:firstLine="4800" w:firstLineChars="2000"/>
        <w:jc w:val="left"/>
        <w:rPr>
          <w:rFonts w:hint="eastAsia" w:ascii="BIZ UD明朝 Medium" w:hAnsi="BIZ UD明朝 Medium" w:eastAsia="BIZ UD明朝 Medium"/>
          <w:sz w:val="24"/>
          <w:u w:val="none" w:color="auto"/>
        </w:rPr>
      </w:pPr>
      <w:r>
        <w:rPr>
          <w:rFonts w:hint="eastAsia" w:ascii="BIZ UD明朝 Medium" w:hAnsi="BIZ UD明朝 Medium" w:eastAsia="BIZ UD明朝 Medium"/>
          <w:sz w:val="24"/>
          <w:u w:val="none" w:color="auto"/>
        </w:rPr>
        <w:t>※小数点以下</w:t>
      </w:r>
      <w:r>
        <w:rPr>
          <w:rFonts w:hint="eastAsia" w:ascii="BIZ UD明朝 Medium" w:hAnsi="BIZ UD明朝 Medium" w:eastAsia="BIZ UD明朝 Medium"/>
          <w:sz w:val="24"/>
          <w:u w:val="none" w:color="auto"/>
        </w:rPr>
        <w:t>2</w:t>
      </w:r>
      <w:r>
        <w:rPr>
          <w:rFonts w:hint="eastAsia" w:ascii="BIZ UD明朝 Medium" w:hAnsi="BIZ UD明朝 Medium" w:eastAsia="BIZ UD明朝 Medium"/>
          <w:sz w:val="24"/>
          <w:u w:val="none" w:color="auto"/>
        </w:rPr>
        <w:t>桁目を四捨五入のこと</w:t>
      </w:r>
    </w:p>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r>
        <w:rPr>
          <w:rFonts w:hint="eastAsia" w:ascii="BIZ UD明朝 Medium" w:hAnsi="BIZ UD明朝 Medium" w:eastAsia="BIZ UD明朝 Medium"/>
          <w:sz w:val="24"/>
          <w:u w:val="none" w:color="auto"/>
        </w:rPr>
        <w:t>※令和６年４月１日から令和７</w:t>
      </w:r>
      <w:bookmarkStart w:id="0" w:name="_GoBack"/>
      <w:bookmarkEnd w:id="0"/>
      <w:r>
        <w:rPr>
          <w:rFonts w:hint="eastAsia" w:ascii="BIZ UD明朝 Medium" w:hAnsi="BIZ UD明朝 Medium" w:eastAsia="BIZ UD明朝 Medium"/>
          <w:sz w:val="24"/>
          <w:u w:val="none" w:color="auto"/>
        </w:rPr>
        <w:t>年３月３１日までの事業年度の有価証券報告書の貸借対照表の数値を用いること。</w:t>
      </w:r>
    </w:p>
    <w:p>
      <w:pPr>
        <w:pStyle w:val="0"/>
        <w:jc w:val="left"/>
        <w:rPr>
          <w:rFonts w:hint="eastAsia" w:ascii="BIZ UD明朝 Medium" w:hAnsi="BIZ UD明朝 Medium" w:eastAsia="BIZ UD明朝 Medium"/>
          <w:sz w:val="24"/>
          <w:u w:val="none" w:color="auto"/>
        </w:rPr>
      </w:pPr>
      <w:r>
        <w:rPr>
          <w:rFonts w:hint="eastAsia" w:ascii="BIZ UD明朝 Medium" w:hAnsi="BIZ UD明朝 Medium" w:eastAsia="BIZ UD明朝 Medium"/>
          <w:sz w:val="24"/>
          <w:u w:val="none" w:color="auto"/>
        </w:rPr>
        <w:t>※決算月が</w:t>
      </w:r>
      <w:r>
        <w:rPr>
          <w:rFonts w:hint="eastAsia" w:ascii="BIZ UD明朝 Medium" w:hAnsi="BIZ UD明朝 Medium" w:eastAsia="BIZ UD明朝 Medium"/>
          <w:sz w:val="24"/>
          <w:u w:val="none" w:color="auto"/>
        </w:rPr>
        <w:t>3</w:t>
      </w:r>
      <w:r>
        <w:rPr>
          <w:rFonts w:hint="eastAsia" w:ascii="BIZ UD明朝 Medium" w:hAnsi="BIZ UD明朝 Medium" w:eastAsia="BIZ UD明朝 Medium"/>
          <w:sz w:val="24"/>
          <w:u w:val="none" w:color="auto"/>
        </w:rPr>
        <w:t>月以外の場合は、直近の確定した貸借対照表の数値を用いること。</w:t>
      </w:r>
    </w:p>
    <w:p>
      <w:pPr>
        <w:pStyle w:val="0"/>
        <w:jc w:val="left"/>
        <w:rPr>
          <w:rFonts w:hint="eastAsia" w:ascii="BIZ UD明朝 Medium" w:hAnsi="BIZ UD明朝 Medium" w:eastAsia="BIZ UD明朝 Medium"/>
          <w:sz w:val="24"/>
          <w:u w:val="none" w:color="auto"/>
        </w:rPr>
      </w:pPr>
      <w:r>
        <w:rPr>
          <w:rFonts w:hint="eastAsia" w:ascii="BIZ UD明朝 Medium" w:hAnsi="BIZ UD明朝 Medium" w:eastAsia="BIZ UD明朝 Medium"/>
          <w:sz w:val="24"/>
          <w:u w:val="none" w:color="auto"/>
        </w:rPr>
        <w:t>※連結親会社の場合は、連結財務諸表、連結子会社の場合は、単体の財務諸表の数値を用いること。</w:t>
      </w:r>
    </w:p>
    <w:p>
      <w:pPr>
        <w:pStyle w:val="0"/>
        <w:jc w:val="left"/>
        <w:rPr>
          <w:rFonts w:hint="eastAsia" w:ascii="BIZ UD明朝 Medium" w:hAnsi="BIZ UD明朝 Medium" w:eastAsia="BIZ UD明朝 Medium"/>
          <w:sz w:val="24"/>
          <w:u w:val="none" w:color="auto"/>
        </w:rPr>
      </w:pPr>
      <w:r>
        <w:rPr>
          <w:rFonts w:hint="eastAsia" w:ascii="BIZ UD明朝 Medium" w:hAnsi="BIZ UD明朝 Medium" w:eastAsia="BIZ UD明朝 Medium"/>
          <w:sz w:val="24"/>
          <w:u w:val="none" w:color="auto"/>
        </w:rPr>
        <w:t>※数値を引用した書類を添付のうえ、引用数値をマーカーで明示すること。</w:t>
      </w:r>
    </w:p>
    <w:p>
      <w:pPr>
        <w:pStyle w:val="0"/>
        <w:ind w:leftChars="0" w:hanging="209" w:hangingChars="87"/>
        <w:jc w:val="left"/>
        <w:rPr>
          <w:rFonts w:hint="eastAsia" w:ascii="BIZ UD明朝 Medium" w:hAnsi="BIZ UD明朝 Medium" w:eastAsia="BIZ UD明朝 Medium"/>
          <w:sz w:val="24"/>
          <w:u w:val="none" w:color="auto"/>
        </w:rPr>
      </w:pPr>
      <w:r>
        <w:rPr>
          <w:rFonts w:hint="eastAsia" w:ascii="BIZ UD明朝 Medium" w:hAnsi="BIZ UD明朝 Medium" w:eastAsia="BIZ UD明朝 Medium"/>
          <w:sz w:val="24"/>
          <w:u w:val="none" w:color="auto"/>
        </w:rPr>
        <w:t>※「有利子負債」は、短期借入金、コマーシャルペーパー、長期借入金、社債、転換社債、新株引受付社債、受取手形割引高の合計。</w:t>
      </w:r>
    </w:p>
    <w:p>
      <w:pPr>
        <w:pStyle w:val="0"/>
        <w:jc w:val="left"/>
        <w:rPr>
          <w:rFonts w:hint="eastAsia" w:ascii="BIZ UD明朝 Medium" w:hAnsi="BIZ UD明朝 Medium" w:eastAsia="BIZ UD明朝 Medium"/>
          <w:sz w:val="24"/>
          <w:u w:val="none" w:color="auto"/>
        </w:rPr>
      </w:pPr>
      <w:r>
        <w:rPr>
          <w:rFonts w:hint="eastAsia" w:ascii="BIZ UD明朝 Medium" w:hAnsi="BIZ UD明朝 Medium" w:eastAsia="BIZ UD明朝 Medium"/>
          <w:sz w:val="24"/>
          <w:u w:val="none" w:color="auto"/>
        </w:rPr>
        <w:t>※「１月あたりの売上高」は売上高÷</w:t>
      </w:r>
      <w:r>
        <w:rPr>
          <w:rFonts w:hint="eastAsia" w:ascii="BIZ UD明朝 Medium" w:hAnsi="BIZ UD明朝 Medium" w:eastAsia="BIZ UD明朝 Medium"/>
          <w:sz w:val="24"/>
          <w:u w:val="none" w:color="auto"/>
        </w:rPr>
        <w:t>12</w:t>
      </w:r>
      <w:r>
        <w:rPr>
          <w:rFonts w:hint="eastAsia" w:ascii="BIZ UD明朝 Medium" w:hAnsi="BIZ UD明朝 Medium" w:eastAsia="BIZ UD明朝 Medium"/>
          <w:sz w:val="24"/>
          <w:u w:val="none" w:color="auto"/>
        </w:rPr>
        <w:t>ヶ月。</w:t>
      </w:r>
    </w:p>
    <w:p>
      <w:pPr>
        <w:pStyle w:val="0"/>
        <w:jc w:val="left"/>
        <w:rPr>
          <w:rFonts w:hint="eastAsia" w:ascii="BIZ UD明朝 Medium" w:hAnsi="BIZ UD明朝 Medium" w:eastAsia="BIZ UD明朝 Medium"/>
          <w:sz w:val="24"/>
          <w:u w:val="none" w:color="auto"/>
        </w:rPr>
      </w:pPr>
      <w:r>
        <w:rPr>
          <w:rFonts w:hint="eastAsia" w:ascii="BIZ UD明朝 Medium" w:hAnsi="BIZ UD明朝 Medium" w:eastAsia="BIZ UD明朝 Medium"/>
          <w:sz w:val="24"/>
          <w:u w:val="none" w:color="auto"/>
        </w:rPr>
        <w:t>※</w:t>
      </w:r>
      <w:r>
        <w:rPr>
          <w:rFonts w:hint="eastAsia" w:ascii="BIZ UD明朝 Medium" w:hAnsi="BIZ UD明朝 Medium" w:eastAsia="BIZ UD明朝 Medium"/>
          <w:sz w:val="24"/>
          <w:u w:val="none" w:color="auto"/>
        </w:rPr>
        <w:t>NPO</w:t>
      </w:r>
      <w:r>
        <w:rPr>
          <w:rFonts w:hint="eastAsia" w:ascii="BIZ UD明朝 Medium" w:hAnsi="BIZ UD明朝 Medium" w:eastAsia="BIZ UD明朝 Medium"/>
          <w:sz w:val="24"/>
          <w:u w:val="none" w:color="auto"/>
        </w:rPr>
        <w:t>法人等の公益法人については、「売上高」を「事業収益」に読み替えること。</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Noto Sans JP Black">
    <w:panose1 w:val="00000800000000000000"/>
    <w:charset w:val="80"/>
    <w:family w:val="modern"/>
    <w:notTrueType/>
    <w:pitch w:val="variable"/>
    <w:sig w:usb0="00000000" w:usb1="00000000" w:usb2="00000000" w:usb3="00000000" w:csb0="01008200" w:csb1="00000000"/>
  </w:font>
  <w:font w:name="Noto Sans JP Black">
    <w:panose1 w:val="00000800000000000000"/>
    <w:charset w:val="80"/>
    <w:family w:val="modern"/>
    <w:notTrueType/>
    <w:pitch w:val="variable"/>
    <w:sig w:usb0="00000000" w:usb1="00000000" w:usb2="00000000" w:usb3="00000000" w:csb0="01008200" w:csb1="00000000"/>
  </w:font>
  <w:font w:name="HG創英角ｺﾞｼｯｸUB">
    <w:panose1 w:val="00000000000000000000"/>
    <w:charset w:val="80"/>
    <w:family w:val="modern"/>
    <w:notTrueType/>
    <w:pitch w:val="fixed"/>
    <w:sig w:usb0="00000000" w:usb1="00000000" w:usb2="00000000" w:usb3="00000000" w:csb0="01008200" w:csb1="00000000"/>
  </w:font>
  <w:font w:name="HG創英角ｺﾞｼｯｸUB">
    <w:panose1 w:val="00000800000000000000"/>
    <w:charset w:val="80"/>
    <w:family w:val="modern"/>
    <w:notTrueType/>
    <w:pitch w:val="fixed"/>
    <w:sig w:usb0="00000000" w:usb1="00000000" w:usb2="00000000" w:usb3="00000000" w:csb0="01008200" w:csb1="00000000"/>
  </w:font>
  <w:font w:name="ＤＦ行書体">
    <w:panose1 w:val="00000000000000000000"/>
    <w:charset w:val="80"/>
    <w:family w:val="script"/>
    <w:notTrueType/>
    <w:pitch w:val="fixed"/>
    <w:sig w:usb0="00000000" w:usb1="00000000" w:usb2="00000000" w:usb3="00000000" w:csb0="01008200" w:csb1="00000000"/>
  </w:font>
  <w:font w:name="ＤＦ行書体">
    <w:panose1 w:val="00000800000000000000"/>
    <w:charset w:val="80"/>
    <w:family w:val="script"/>
    <w:notTrueType/>
    <w:pitch w:val="fixed"/>
    <w:sig w:usb0="00000000" w:usb1="00000000" w:usb2="00000000" w:usb3="00000000" w:csb0="01008200" w:csb1="00000000"/>
  </w:font>
  <w:font w:name="BIZ UD明朝 Medium">
    <w:panose1 w:val="00000000000000000000"/>
    <w:charset w:val="80"/>
    <w:family w:val="roman"/>
    <w:notTrueType/>
    <w:pitch w:val="fixed"/>
    <w:sig w:usb0="00000000" w:usb1="00000000" w:usb2="00000000" w:usb3="00000000" w:csb0="01008200" w:csb1="00000000"/>
  </w:font>
  <w:font w:name="BIZ UD明朝 Medium">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61</TotalTime>
  <Pages>1</Pages>
  <Words>9</Words>
  <Characters>364</Characters>
  <Application>JUST Note</Application>
  <Lines>35</Lines>
  <Paragraphs>21</Paragraphs>
  <Company>箕面市役所</Company>
  <CharactersWithSpaces>398</CharactersWithSpaces>
  <AppVersion>6.0.1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井上　友貴(手動)</cp:lastModifiedBy>
  <dcterms:created xsi:type="dcterms:W3CDTF">2020-03-04T05:54:00Z</dcterms:created>
  <dcterms:modified xsi:type="dcterms:W3CDTF">2025-01-07T07:26:58Z</dcterms:modified>
  <cp:revision>1</cp:revision>
</cp:coreProperties>
</file>