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箕面市立稲保育所の移管を受ける保育所運営法人申込書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（あて先）箕面市長　　上　島　一　彦</w:t>
      </w:r>
    </w:p>
    <w:p>
      <w:pPr>
        <w:pStyle w:val="15"/>
        <w:ind w:firstLine="4080" w:firstLineChars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住　所　</w:t>
      </w:r>
    </w:p>
    <w:p>
      <w:pPr>
        <w:pStyle w:val="15"/>
        <w:ind w:firstLine="4080" w:firstLineChars="17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法人名</w:t>
      </w:r>
    </w:p>
    <w:p>
      <w:pPr>
        <w:pStyle w:val="15"/>
        <w:ind w:firstLine="4080" w:firstLineChars="17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代表者名　　　　　　　　　　　　　　　　　　　　</w:t>
      </w:r>
    </w:p>
    <w:p>
      <w:pPr>
        <w:pStyle w:val="15"/>
        <w:ind w:firstLineChars="0"/>
        <w:rPr>
          <w:rFonts w:hint="eastAsia" w:ascii="ＭＳ Ｐゴシック" w:hAnsi="ＭＳ Ｐゴシック" w:eastAsia="ＭＳ Ｐゴシック"/>
        </w:rPr>
      </w:pPr>
    </w:p>
    <w:p>
      <w:pPr>
        <w:pStyle w:val="15"/>
        <w:ind w:firstLineChars="0"/>
        <w:rPr>
          <w:rFonts w:hint="eastAsia" w:ascii="ＭＳ Ｐゴシック" w:hAnsi="ＭＳ Ｐゴシック" w:eastAsia="ＭＳ Ｐゴシック"/>
        </w:rPr>
      </w:pPr>
    </w:p>
    <w:p>
      <w:pPr>
        <w:pStyle w:val="15"/>
        <w:ind w:firstLineChars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箕面市立稲保育所民営化に係る運営法人募集要領に基づき、箕面市立稲保育所の運営法人募集について、下記の書類を添えて申込みます。</w:t>
      </w:r>
    </w:p>
    <w:p>
      <w:pPr>
        <w:pStyle w:val="15"/>
        <w:ind w:firstLineChars="0"/>
        <w:rPr>
          <w:rFonts w:hint="eastAsia" w:ascii="ＭＳ Ｐゴシック" w:hAnsi="ＭＳ Ｐゴシック" w:eastAsia="ＭＳ Ｐゴシック"/>
        </w:rPr>
      </w:pPr>
    </w:p>
    <w:p>
      <w:pPr>
        <w:pStyle w:val="15"/>
        <w:ind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ind w:right="96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年　　　月　　　日</w:t>
      </w:r>
    </w:p>
    <w:p>
      <w:pPr>
        <w:pStyle w:val="0"/>
        <w:rPr>
          <w:rFonts w:hint="eastAsia"/>
        </w:rPr>
      </w:pPr>
    </w:p>
    <w:p>
      <w:pPr>
        <w:pStyle w:val="18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5"/>
        <w:ind w:left="-3" w:leftChars="-199" w:right="0" w:rightChars="0" w:hanging="415" w:hangingChars="173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■</w:t>
      </w:r>
      <w:r>
        <w:rPr>
          <w:rFonts w:hint="eastAsia" w:ascii="ＭＳ Ｐゴシック" w:hAnsi="ＭＳ Ｐゴシック" w:eastAsia="ＭＳ Ｐゴシック"/>
          <w:b w:val="1"/>
        </w:rPr>
        <w:t>提出書類一覧</w:t>
      </w: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630"/>
        <w:gridCol w:w="2940"/>
        <w:gridCol w:w="5040"/>
        <w:gridCol w:w="630"/>
      </w:tblGrid>
      <w:tr>
        <w:trPr>
          <w:trHeight w:val="360" w:hRule="atLeast"/>
        </w:trPr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NO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提出書類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備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考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2"/>
              </w:rPr>
            </w:pPr>
            <w:r>
              <w:rPr>
                <w:rFonts w:hint="eastAsia" w:ascii="ＭＳ Ｐゴシック" w:hAnsi="ＭＳ Ｐゴシック" w:eastAsia="ＭＳ Ｐゴシック"/>
                <w:sz w:val="12"/>
              </w:rPr>
              <w:t>チェック</w:t>
            </w:r>
          </w:p>
        </w:tc>
      </w:tr>
      <w:tr>
        <w:trPr>
          <w:trHeight w:val="340" w:hRule="atLeast"/>
        </w:trPr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保育所認可書の写し等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>
          <w:trHeight w:val="330" w:hRule="atLeast"/>
        </w:trPr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法人運営保育所の概要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様式あり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>
          <w:trHeight w:val="320" w:hRule="atLeast"/>
        </w:trPr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経営者一覧表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自由様式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4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経営者履歴表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自由様式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5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資金収支予算計算書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令和４年度分の提出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6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過去３年間の法人財務内容を示す書類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予算書及び決算書等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7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納税証明書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（過去３年分）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国税庁（納税証明書（その１）及び（その３））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※法人が収益事業を実施していない等により、納税証明が発行できない場合は、「納税証明書が発行できない理由を記載した申請書（任意様式）」の提出が必要です。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</w:rPr>
              <w:t>8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</w:rPr>
              <w:t>預金残高証明書</w:t>
            </w:r>
          </w:p>
        </w:tc>
        <w:tc>
          <w:tcPr>
            <w:tcW w:w="504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</w:rPr>
              <w:t>提出の１ヶ月前に発行されたものに限る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</w:rPr>
              <w:t>※残高証明が複数になる場合、証明日を統一すること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b w:val="0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20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630"/>
        <w:gridCol w:w="2730"/>
        <w:gridCol w:w="5250"/>
        <w:gridCol w:w="630"/>
      </w:tblGrid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9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ind w:left="0" w:leftChars="0" w:firstLine="0" w:firstLineChars="0"/>
              <w:jc w:val="left"/>
              <w:rPr>
                <w:rFonts w:hint="eastAsia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監査関係書類</w:t>
            </w: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（法人：直近３年分、</w:t>
            </w:r>
          </w:p>
          <w:p>
            <w:pPr>
              <w:pStyle w:val="0"/>
              <w:ind w:left="0" w:leftChars="0" w:firstLineChars="0"/>
              <w:jc w:val="left"/>
              <w:rPr>
                <w:rFonts w:hint="eastAsia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　施設：監査が実施された直近年度分）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①法人監査状況報告書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社会福祉法人は、法人監査状況報告書を提出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※１　学校法人は「独立監査人の監査報告書」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※２　それ以外の法人は、公認会計士または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監査法人による結果を提出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②施設監査（運営している保育事業全施設が対象）の結果通知と改善報告書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10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highlight w:val="none"/>
              </w:rPr>
              <w:t>法人の定款、法人登記履歴事項全部証明書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履歴事項全部証明書は１ヶ月以内に発行されたもの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11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法人概要書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各法人の運営する全保育所の概要書・パンフレット等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12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寄付行為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※寄付金がある場合のみ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贈与契約書、寄付者の印鑑証明（１ヶ月以内に発行されたもの）、寄付者の残高証明（１ヶ月以内に発行されたもの）、借入金の償還に寄付金を所得証明書（１ヶ月以内に発行されたもの）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13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施設長予定者及び主任保育士予定者の履歴書及び就任承諾書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別添様式あり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>
        <w:trPr/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14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箕面市立稲保育所民営化法人応募に係る様式集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別添様式集あり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>
      <w:pPr>
        <w:pStyle w:val="15"/>
        <w:ind w:left="0" w:leftChars="0" w:right="0" w:rightChars="0" w:firstLine="0" w:firstLineChars="0"/>
        <w:rPr>
          <w:rFonts w:hint="eastAsia"/>
          <w:b w:val="1"/>
        </w:rPr>
      </w:pPr>
    </w:p>
    <w:p>
      <w:pPr>
        <w:pStyle w:val="0"/>
        <w:ind w:firstLine="2880" w:firstLineChars="12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応募担当者名</w:t>
      </w:r>
    </w:p>
    <w:p>
      <w:pPr>
        <w:pStyle w:val="0"/>
        <w:ind w:firstLine="2880" w:firstLineChars="12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連絡先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（電話）</w:t>
      </w:r>
    </w:p>
    <w:p>
      <w:pPr>
        <w:pStyle w:val="0"/>
        <w:ind w:firstLine="2880" w:firstLineChars="12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</w:t>
      </w:r>
      <w:r>
        <w:rPr>
          <w:rFonts w:hint="eastAsia" w:ascii="ＭＳ Ｐゴシック" w:hAnsi="ＭＳ Ｐゴシック" w:eastAsia="ＭＳ Ｐゴシック"/>
        </w:rPr>
        <w:t xml:space="preserve">    </w:t>
      </w:r>
      <w:r>
        <w:rPr>
          <w:rFonts w:hint="eastAsia" w:ascii="ＭＳ Ｐゴシック" w:hAnsi="ＭＳ Ｐゴシック" w:eastAsia="ＭＳ Ｐゴシック"/>
        </w:rPr>
        <w:t>（ＦＡＸ）</w:t>
      </w:r>
    </w:p>
    <w:p>
      <w:pPr>
        <w:pStyle w:val="0"/>
        <w:ind w:firstLine="2880" w:firstLineChars="1200"/>
        <w:rPr>
          <w:rFonts w:hint="eastAsia"/>
        </w:rPr>
      </w:pP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 xml:space="preserve">      </w:t>
      </w:r>
      <w:r>
        <w:rPr>
          <w:rFonts w:hint="eastAsia" w:ascii="ＭＳ Ｐゴシック" w:hAnsi="ＭＳ Ｐゴシック" w:eastAsia="ＭＳ Ｐゴシック"/>
        </w:rPr>
        <w:t>（Ｍａｉｌ）</w:t>
      </w:r>
      <w:r>
        <w:rPr>
          <w:rFonts w:hint="eastAsia" w:ascii="ＭＳ Ｐゴシック" w:hAnsi="ＭＳ Ｐゴシック" w:eastAsia="ＭＳ Ｐゴシック"/>
          <w:b w:val="1"/>
        </w:rPr>
        <w:t xml:space="preserve"> 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9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240" w:firstLineChars="10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2</Pages>
  <Words>15</Words>
  <Characters>815</Characters>
  <Application>JUST Note</Application>
  <Lines>124</Lines>
  <Paragraphs>84</Paragraphs>
  <Company>箕面市役所</Company>
  <CharactersWithSpaces>887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涼平(手動)</dc:creator>
  <cp:lastModifiedBy>吉田　涼平(手動)</cp:lastModifiedBy>
  <dcterms:created xsi:type="dcterms:W3CDTF">2021-11-23T23:48:00Z</dcterms:created>
  <dcterms:modified xsi:type="dcterms:W3CDTF">2021-11-25T08:42:51Z</dcterms:modified>
  <cp:revision>2</cp:revision>
</cp:coreProperties>
</file>