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様式１０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【提案書】過去３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か年の決算状況（赤字の有無）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平成２９年度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4"/>
              </w:rPr>
              <w:t>平成３０年度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令和元年度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円）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※直近３事業年度分の有価証券報告書の損益計算書の数値を用いること。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0</Words>
  <Characters>0</Characters>
  <Application>JUST Note</Application>
  <Lines>0</Lines>
  <Paragraphs>0</Paragraphs>
  <Company>箕面市役所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大西　雅仁(手動)</cp:lastModifiedBy>
  <dcterms:created xsi:type="dcterms:W3CDTF">2020-03-04T05:54:00Z</dcterms:created>
  <dcterms:modified xsi:type="dcterms:W3CDTF">2020-08-12T10:42:24Z</dcterms:modified>
  <cp:revision>2</cp:revision>
</cp:coreProperties>
</file>