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返品だけでは解約にならなかった</w:t>
      </w:r>
    </w:p>
    <w:p>
      <w:pPr>
        <w:pStyle w:val="0"/>
        <w:ind w:firstLine="240" w:firstLineChars="100"/>
        <w:jc w:val="left"/>
        <w:rPr>
          <w:rFonts w:hint="eastAsia"/>
          <w:b w:val="1"/>
          <w:sz w:val="24"/>
        </w:rPr>
      </w:pPr>
      <w:r>
        <w:rPr>
          <w:rFonts w:hint="eastAsia"/>
          <w:sz w:val="24"/>
        </w:rPr>
        <w:t>インターネットで欲しかったサプリが</w:t>
      </w:r>
      <w:r>
        <w:rPr>
          <w:rFonts w:hint="eastAsia"/>
          <w:b w:val="1"/>
          <w:sz w:val="24"/>
        </w:rPr>
        <w:t>「お試し価格</w:t>
      </w:r>
      <w:r>
        <w:rPr>
          <w:rFonts w:hint="eastAsia"/>
          <w:b w:val="1"/>
          <w:sz w:val="24"/>
        </w:rPr>
        <w:t>300</w:t>
      </w:r>
      <w:r>
        <w:rPr>
          <w:rFonts w:hint="eastAsia"/>
          <w:b w:val="1"/>
          <w:sz w:val="24"/>
        </w:rPr>
        <w:t>円」</w:t>
      </w:r>
      <w:r>
        <w:rPr>
          <w:rFonts w:hint="eastAsia"/>
          <w:sz w:val="24"/>
        </w:rPr>
        <w:t>で販売されていた。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回だけのお試しのつもりで購入したが、数日後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回目が届いたので、返品をした。後日、請求書だけが送られてきて、返品した商品の請求書だからと無視していると、法律事務所から最終勧告という通知が来た。どうすればよいか</w:t>
      </w:r>
    </w:p>
    <w:p>
      <w:pPr>
        <w:pStyle w:val="0"/>
        <w:ind w:firstLine="240" w:firstLineChars="100"/>
        <w:jc w:val="left"/>
        <w:rPr>
          <w:rFonts w:hint="eastAsia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b w:val="1"/>
          <w:sz w:val="24"/>
        </w:rPr>
      </w:pPr>
      <w:r>
        <w:rPr>
          <w:rFonts w:hint="eastAsia"/>
        </w:rPr>
        <w:drawing>
          <wp:inline distT="0" distB="0" distL="203200" distR="203200">
            <wp:extent cx="1370330" cy="133413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334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低価格を強調する広告を見て、</w:t>
      </w:r>
      <w:r>
        <w:rPr>
          <w:rFonts w:hint="eastAsia"/>
          <w:b w:val="1"/>
          <w:sz w:val="24"/>
        </w:rPr>
        <w:t>一回だけのつもりで商品を購入したら実は定期購入だった</w:t>
      </w:r>
      <w:r>
        <w:rPr>
          <w:rFonts w:hint="eastAsia"/>
          <w:sz w:val="24"/>
        </w:rPr>
        <w:t>という相談が後を絶ちません。</w:t>
      </w:r>
    </w:p>
    <w:p>
      <w:pPr>
        <w:pStyle w:val="0"/>
        <w:ind w:left="0" w:leftChars="0"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自分は一回分しか購入してないからと言って、商品を返送したり受取拒否しても、それだけでは解約にはなりません。</w:t>
      </w:r>
    </w:p>
    <w:p>
      <w:pPr>
        <w:pStyle w:val="0"/>
        <w:ind w:left="0" w:leftChars="0" w:firstLine="240" w:firstLineChars="100"/>
        <w:jc w:val="left"/>
        <w:rPr>
          <w:rFonts w:hint="eastAsia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/>
          <w:sz w:val="24"/>
        </w:rPr>
      </w:pPr>
      <w:r>
        <w:rPr>
          <w:rFonts w:hint="eastAsia"/>
          <w:b w:val="1"/>
          <w:sz w:val="24"/>
        </w:rPr>
        <w:t>通信販売にはクーリング・オフ制度はありません。</w:t>
      </w:r>
      <w:bookmarkStart w:id="0" w:name="_GoBack"/>
      <w:bookmarkEnd w:id="0"/>
    </w:p>
    <w:p>
      <w:pPr>
        <w:pStyle w:val="0"/>
        <w:ind w:left="0"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b w:val="0"/>
          <w:sz w:val="24"/>
        </w:rPr>
      </w:pPr>
      <w:r>
        <w:rPr>
          <w:rFonts w:hint="eastAsia"/>
          <w:b w:val="1"/>
          <w:color w:val="FF0000"/>
          <w:sz w:val="24"/>
        </w:rPr>
        <w:t>被害にあわないためには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1"/>
          <w:color w:val="auto"/>
          <w:sz w:val="24"/>
        </w:rPr>
        <w:t>最終確認画面</w:t>
      </w:r>
      <w:r>
        <w:rPr>
          <w:rFonts w:hint="eastAsia"/>
          <w:b w:val="1"/>
          <w:sz w:val="24"/>
        </w:rPr>
        <w:t>を確認</w:t>
      </w:r>
      <w:r>
        <w:rPr>
          <w:rFonts w:hint="eastAsia"/>
          <w:b w:val="1"/>
          <w:color w:val="auto"/>
          <w:sz w:val="24"/>
        </w:rPr>
        <w:t>しましょう。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・定期購入が条件になっていませんか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・継続期間や購入回数が決められていませんか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・支払総額はいくらですか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・解約の際の連絡手段を確認しましたか</w:t>
      </w:r>
    </w:p>
    <w:p>
      <w:pPr>
        <w:pStyle w:val="0"/>
        <w:ind w:left="450" w:leftChars="100" w:hanging="240" w:hanging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・「解約・返品できるか」「解約・返品できる場合の条件」など、返品特約や解約条件を確認しましたか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0"/>
          <w:color w:val="auto"/>
          <w:sz w:val="24"/>
        </w:rPr>
        <w:t>・お届け予定日や利用規約の内容を確認しましたか</w:t>
      </w:r>
    </w:p>
    <w:p>
      <w:pPr>
        <w:pStyle w:val="0"/>
        <w:ind w:left="0" w:leftChars="0" w:firstLine="210" w:firstLineChars="100"/>
        <w:jc w:val="left"/>
        <w:rPr>
          <w:rFonts w:hint="eastAsia"/>
        </w:rPr>
      </w:pPr>
    </w:p>
    <w:p>
      <w:pPr>
        <w:pStyle w:val="0"/>
        <w:ind w:left="0" w:leftChars="0" w:firstLine="240" w:firstLineChars="100"/>
        <w:jc w:val="left"/>
        <w:rPr>
          <w:rFonts w:hint="eastAsia"/>
          <w:b w:val="1"/>
        </w:rPr>
      </w:pPr>
      <w:r>
        <w:rPr>
          <w:rFonts w:hint="eastAsia"/>
          <w:b w:val="1"/>
          <w:color w:val="auto"/>
          <w:sz w:val="24"/>
        </w:rPr>
        <w:t>購入前に「最終確認画面」をスクロールして、最後まで確認しましょう。</w:t>
      </w:r>
    </w:p>
    <w:p>
      <w:pPr>
        <w:pStyle w:val="0"/>
        <w:ind w:left="0" w:leftChars="0" w:firstLine="240" w:firstLineChars="100"/>
        <w:jc w:val="left"/>
        <w:rPr>
          <w:rFonts w:hint="eastAsia"/>
        </w:rPr>
      </w:pPr>
      <w:r>
        <w:rPr>
          <w:rFonts w:hint="eastAsia"/>
          <w:b w:val="1"/>
          <w:color w:val="auto"/>
          <w:sz w:val="24"/>
        </w:rPr>
        <w:t>また、最終確認画面はスクリーンショットして保存しましょう。</w:t>
      </w:r>
    </w:p>
    <w:p>
      <w:pPr>
        <w:pStyle w:val="0"/>
        <w:ind w:left="0" w:leftChars="0" w:firstLine="240" w:firstLineChars="10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color w:val="auto"/>
          <w:sz w:val="24"/>
        </w:rPr>
        <w:t>もしこういった記載がない場合は購入しないでください。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2154</TotalTime>
  <Pages>2</Pages>
  <Words>3</Words>
  <Characters>538</Characters>
  <Application>JUST Note</Application>
  <Lines>28</Lines>
  <Paragraphs>16</Paragraphs>
  <Company>箕面市役所</Company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　竜万(手動)</dc:creator>
  <cp:lastModifiedBy>林　竜万(手動)</cp:lastModifiedBy>
  <cp:lastPrinted>2025-08-18T00:08:33Z</cp:lastPrinted>
  <dcterms:created xsi:type="dcterms:W3CDTF">2024-11-11T04:18:00Z</dcterms:created>
  <dcterms:modified xsi:type="dcterms:W3CDTF">2025-08-18T01:00:04Z</dcterms:modified>
  <cp:revision>49</cp:revision>
</cp:coreProperties>
</file>