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(</w:t>
      </w:r>
      <w:r>
        <w:rPr>
          <w:rFonts w:hint="eastAsia" w:ascii="UD デジタル 教科書体 NK-R" w:hAnsi="UD デジタル 教科書体 NK-R" w:eastAsia="UD デジタル 教科書体 NK-R"/>
          <w:sz w:val="36"/>
        </w:rPr>
        <w:t>６月号</w:t>
      </w:r>
      <w:r>
        <w:rPr>
          <w:rFonts w:hint="eastAsia" w:ascii="UD デジタル 教科書体 NK-R" w:hAnsi="UD デジタル 教科書体 NK-R" w:eastAsia="UD デジタル 教科書体 NK-R"/>
          <w:sz w:val="36"/>
        </w:rPr>
        <w:t>)</w:t>
      </w:r>
      <w:r>
        <w:rPr>
          <w:rFonts w:hint="eastAsia" w:ascii="UD デジタル 教科書体 NK-R" w:hAnsi="UD デジタル 教科書体 NK-R" w:eastAsia="UD デジタル 教科書体 NK-R"/>
          <w:sz w:val="36"/>
        </w:rPr>
        <w:t>美容医療のトラブル</w:t>
      </w:r>
    </w:p>
    <w:p>
      <w:pPr>
        <w:pStyle w:val="0"/>
        <w:ind w:left="0" w:leftChars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インターネットの広告で</w:t>
      </w: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「簡単に肌がきれいに！シミ・シワの治療が</w:t>
      </w: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8,900</w:t>
      </w: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円から！」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と美容医療の広告がでてきた。最近まわりで美容医療をしている人が多く、私も美容医療に興味があったこともあり、気になって申込してみた。カウンセリングのため当日受診してみると「シミ・シワだけでなく、目元のたるみやクマの治療をすればもっと綺麗に見えます」と説明受けたが、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8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０万円と高額だった。話を聞くだけのつもりだったため断り帰ろうとしたが、</w:t>
      </w: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「今契約していただければ、本来</w:t>
      </w: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80</w:t>
      </w: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万円のコースを</w:t>
      </w: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60</w:t>
      </w: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万円にする。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今やった方がいい」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と言われ、断り切れずそのまま施術を受けた。</w:t>
      </w:r>
    </w:p>
    <w:p>
      <w:pPr>
        <w:pStyle w:val="0"/>
        <w:ind w:left="0" w:leftChars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/>
        </w:rPr>
        <w:drawing>
          <wp:inline distT="0" distB="0" distL="203200" distR="203200">
            <wp:extent cx="1244600" cy="140589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施術から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5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日経つが、施術を受けた箇所の腫れが引かない。</w:t>
      </w: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「こんなはずじゃなかったのに…」</w:t>
      </w: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b w:val="1"/>
          <w:color w:val="FF0000"/>
          <w:sz w:val="28"/>
        </w:rPr>
        <w:t>被害にあわないためには</w:t>
      </w: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b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１．</w:t>
      </w: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広告をうのみにしない</w:t>
      </w:r>
      <w:r>
        <w:rPr>
          <w:rFonts w:hint="eastAsia" w:ascii="UD デジタル 教科書体 NK-R" w:hAnsi="UD デジタル 教科書体 NK-R" w:eastAsia="UD デジタル 教科書体 NK-R"/>
          <w:b w:val="0"/>
          <w:sz w:val="24"/>
        </w:rPr>
        <w:t>：「簡単にきれいになれる」とうたう広告をうのみにしてはいけません。広告の情報だけに頼らず、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施術内容や料金、効果やリスクなどについて、十分な説明を受けた上で、慎重に判断してください。</w:t>
      </w: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２．</w:t>
      </w: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その場で契約しない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：想定した金額より高額な料金を提示された場合には、契約をしないことを伝えましょう。その場で施術を希望しない場合は、きっぱり断りましょう。</w:t>
      </w:r>
    </w:p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b w:val="1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美容医療サービスの施術には身体への危険が伴います。広告等をうのみにせず、医師から施術内容や料金、効果やリスクについて、十分な説明を受けた上で、慎重に判断するようにしましょう。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1127</TotalTime>
  <Pages>2</Pages>
  <Words>6</Words>
  <Characters>606</Characters>
  <Application>JUST Note</Application>
  <Lines>22</Lines>
  <Paragraphs>8</Paragraphs>
  <Company>箕面市役所</Company>
  <CharactersWithSpaces>608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　竜万(手動)</dc:creator>
  <cp:lastModifiedBy>林　竜万(手動)</cp:lastModifiedBy>
  <cp:lastPrinted>2025-06-17T01:30:03Z</cp:lastPrinted>
  <dcterms:created xsi:type="dcterms:W3CDTF">2025-03-13T05:43:00Z</dcterms:created>
  <dcterms:modified xsi:type="dcterms:W3CDTF">2025-06-16T08:43:48Z</dcterms:modified>
  <cp:revision>25</cp:revision>
</cp:coreProperties>
</file>