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2"/>
                <w:w w:val="89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32"/>
                <w:w w:val="89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32"/>
                <w:w w:val="89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32"/>
                <w:w w:val="89"/>
                <w:sz w:val="24"/>
                <w:fitText w:val="4080" w:id="1"/>
              </w:rPr>
              <w:t>(9001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pacing w:val="32"/>
                <w:w w:val="89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32"/>
                <w:w w:val="89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2"/>
                <w:w w:val="89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門　美里(手動)</cp:lastModifiedBy>
  <cp:lastPrinted>2020-04-07T10:28:40Z</cp:lastPrinted>
  <dcterms:created xsi:type="dcterms:W3CDTF">2020-03-04T05:54:00Z</dcterms:created>
  <dcterms:modified xsi:type="dcterms:W3CDTF">2020-04-07T10:28:51Z</dcterms:modified>
  <cp:revision>0</cp:revision>
</cp:coreProperties>
</file>