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２３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【提案書】個人情報保護に関する取組状況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sz w:val="21"/>
          <w:u w:val="none" w:color="auto"/>
        </w:rPr>
        <w:t>■個人情報保護に関する取組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※個人情報保護に関する取組状況について具体的に記入のこと。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※個人情報保護方針・マニュアル等、個人情報関連の資格者証の写し・登録証の写し等の内容が分かるものを添付すること。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1</Pages>
  <Words>0</Words>
  <Characters>155</Characters>
  <Application>JUST Note</Application>
  <Lines>10</Lines>
  <Paragraphs>7</Paragraphs>
  <Company>箕面市役所</Company>
  <CharactersWithSpaces>189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2025-04-14T10:37:23Z</dcterms:modified>
  <cp:revision>1</cp:revision>
</cp:coreProperties>
</file>