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様式１３</w:t>
      </w:r>
    </w:p>
    <w:p>
      <w:pPr>
        <w:pStyle w:val="0"/>
        <w:jc w:val="center"/>
        <w:rPr>
          <w:rFonts w:hint="eastAsia" w:ascii="ＭＳ 明朝" w:hAnsi="ＭＳ 明朝" w:eastAsia="ＭＳ 明朝"/>
          <w:color w:val="000000" w:themeColor="text1"/>
          <w:sz w:val="24"/>
        </w:rPr>
      </w:pPr>
      <w:r>
        <w:rPr>
          <w:rFonts w:hint="eastAsia" w:ascii="ＭＳ 明朝" w:hAnsi="ＭＳ 明朝" w:eastAsia="ＭＳ 明朝"/>
          <w:b w:val="1"/>
          <w:color w:val="000000" w:themeColor="text1"/>
          <w:sz w:val="32"/>
        </w:rPr>
        <w:t>【提案書】事業者の同種・類似業務の実績（過去</w:t>
      </w:r>
      <w:r>
        <w:rPr>
          <w:rFonts w:hint="eastAsia" w:ascii="ＭＳ 明朝" w:hAnsi="ＭＳ 明朝" w:eastAsia="ＭＳ 明朝"/>
          <w:b w:val="1"/>
          <w:color w:val="000000" w:themeColor="text1"/>
          <w:sz w:val="32"/>
        </w:rPr>
        <w:t>5</w:t>
      </w:r>
      <w:r>
        <w:rPr>
          <w:rFonts w:hint="eastAsia" w:ascii="ＭＳ 明朝" w:hAnsi="ＭＳ 明朝" w:eastAsia="ＭＳ 明朝"/>
          <w:b w:val="1"/>
          <w:color w:val="000000" w:themeColor="text1"/>
          <w:sz w:val="32"/>
        </w:rPr>
        <w:t>年間）</w:t>
      </w:r>
    </w:p>
    <w:p>
      <w:pPr>
        <w:pStyle w:val="0"/>
        <w:jc w:val="center"/>
        <w:rPr>
          <w:rFonts w:hint="eastAsia"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single" w:color="auto"/>
        </w:rPr>
        <w:t>入札者名：</w:t>
      </w:r>
      <w:r>
        <w:rPr>
          <w:rFonts w:hint="eastAsia" w:ascii="ＭＳ 明朝" w:hAnsi="ＭＳ 明朝" w:eastAsia="ＭＳ 明朝"/>
          <w:color w:val="000000" w:themeColor="text1"/>
          <w:sz w:val="24"/>
          <w:highlight w:val="none"/>
          <w:u w:val="single" w:color="auto"/>
          <w:shd w:val="clear" w:color="auto" w:fill="auto"/>
        </w:rPr>
        <w:t>　　　　　　　　　　　　　　　　</w:t>
      </w:r>
      <w:bookmarkStart w:id="0" w:name="_GoBack"/>
      <w:bookmarkEnd w:id="0"/>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282"/>
        <w:gridCol w:w="1790"/>
        <w:gridCol w:w="1330"/>
        <w:gridCol w:w="1140"/>
        <w:gridCol w:w="2090"/>
        <w:gridCol w:w="1420"/>
        <w:gridCol w:w="2188"/>
      </w:tblGrid>
      <w:tr>
        <w:trPr>
          <w:trHeight w:val="360" w:hRule="atLeast"/>
        </w:trPr>
        <w:tc>
          <w:tcPr>
            <w:tcW w:w="630" w:type="dxa"/>
            <w:vMerge w:val="restart"/>
            <w:vAlign w:val="top"/>
          </w:tcPr>
          <w:p>
            <w:pPr>
              <w:pStyle w:val="0"/>
              <w:rPr>
                <w:rFonts w:hint="eastAsia"/>
                <w:color w:val="000000" w:themeColor="text1"/>
              </w:rPr>
            </w:pPr>
          </w:p>
        </w:tc>
        <w:tc>
          <w:tcPr>
            <w:tcW w:w="1224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color w:val="000000" w:themeColor="text1"/>
              </w:rPr>
            </w:pPr>
            <w:r>
              <w:rPr>
                <w:rFonts w:hint="eastAsia" w:ascii="ＭＳ 明朝" w:hAnsi="ＭＳ 明朝" w:eastAsia="ＭＳ 明朝"/>
                <w:b w:val="1"/>
                <w:color w:val="000000" w:themeColor="text1"/>
                <w:sz w:val="24"/>
              </w:rPr>
              <w:t>同種・類似業務の実績</w:t>
            </w:r>
          </w:p>
        </w:tc>
      </w:tr>
      <w:tr>
        <w:trPr>
          <w:trHeight w:val="323" w:hRule="atLeast"/>
        </w:trPr>
        <w:tc>
          <w:tcPr>
            <w:tcW w:w="630" w:type="dxa"/>
            <w:vMerge w:val="continue"/>
            <w:vAlign w:val="top"/>
          </w:tcPr>
          <w:p>
            <w:pPr>
              <w:pStyle w:val="0"/>
              <w:rPr>
                <w:rFonts w:hint="eastAsia"/>
              </w:rPr>
            </w:pPr>
          </w:p>
        </w:tc>
        <w:tc>
          <w:tcPr>
            <w:tcW w:w="2282" w:type="dxa"/>
            <w:vAlign w:val="top"/>
          </w:tcPr>
          <w:p>
            <w:pPr>
              <w:pStyle w:val="0"/>
              <w:jc w:val="center"/>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業務名</w:t>
            </w:r>
          </w:p>
        </w:tc>
        <w:tc>
          <w:tcPr>
            <w:tcW w:w="1790" w:type="dxa"/>
            <w:vAlign w:val="top"/>
          </w:tcPr>
          <w:p>
            <w:pPr>
              <w:pStyle w:val="0"/>
              <w:jc w:val="center"/>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地方公共団体名</w:t>
            </w: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蔵書冊数</w:t>
            </w: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図書館数</w:t>
            </w: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契約金額（千円）</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契約年月日</w:t>
            </w: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color w:val="000000" w:themeColor="text1"/>
              </w:rPr>
            </w:pPr>
            <w:r>
              <w:rPr>
                <w:rFonts w:hint="eastAsia" w:ascii="ＭＳ 明朝" w:hAnsi="ＭＳ 明朝" w:eastAsia="ＭＳ 明朝"/>
                <w:b w:val="1"/>
                <w:color w:val="000000" w:themeColor="text1"/>
                <w:sz w:val="24"/>
              </w:rPr>
              <w:t>業務内容</w:t>
            </w: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１</w:t>
            </w:r>
          </w:p>
        </w:tc>
        <w:tc>
          <w:tcPr>
            <w:tcW w:w="2282" w:type="dxa"/>
            <w:shd w:val="clear" w:color="auto" w:fill="FFFFBE"/>
            <w:vAlign w:val="top"/>
          </w:tcPr>
          <w:p>
            <w:pPr>
              <w:pStyle w:val="0"/>
              <w:rPr>
                <w:rFonts w:hint="eastAsia" w:ascii="ＭＳ 明朝" w:hAnsi="ＭＳ 明朝" w:eastAsia="ＭＳ 明朝"/>
                <w:color w:val="000000" w:themeColor="text1"/>
              </w:rPr>
            </w:pPr>
          </w:p>
        </w:tc>
        <w:tc>
          <w:tcPr>
            <w:tcW w:w="1790" w:type="dxa"/>
            <w:shd w:val="clear" w:color="auto" w:fill="FFFFBE"/>
            <w:vAlign w:val="top"/>
          </w:tcPr>
          <w:p>
            <w:pPr>
              <w:pStyle w:val="0"/>
              <w:rPr>
                <w:rFonts w:hint="eastAsia" w:ascii="ＭＳ 明朝" w:hAnsi="ＭＳ 明朝" w:eastAsia="ＭＳ 明朝"/>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jc w:val="center"/>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２</w:t>
            </w:r>
          </w:p>
        </w:tc>
        <w:tc>
          <w:tcPr>
            <w:tcW w:w="2282" w:type="dxa"/>
            <w:shd w:val="clear" w:color="auto" w:fill="FFFFBE"/>
            <w:vAlign w:val="top"/>
          </w:tcPr>
          <w:p>
            <w:pPr>
              <w:pStyle w:val="0"/>
              <w:rPr>
                <w:rFonts w:hint="eastAsia" w:ascii="ＭＳ 明朝" w:hAnsi="ＭＳ 明朝" w:eastAsia="ＭＳ 明朝"/>
                <w:color w:val="000000" w:themeColor="text1"/>
              </w:rPr>
            </w:pPr>
          </w:p>
        </w:tc>
        <w:tc>
          <w:tcPr>
            <w:tcW w:w="1790" w:type="dxa"/>
            <w:shd w:val="clear" w:color="auto" w:fill="FFFFBE"/>
            <w:vAlign w:val="top"/>
          </w:tcPr>
          <w:p>
            <w:pPr>
              <w:pStyle w:val="0"/>
              <w:rPr>
                <w:rFonts w:hint="eastAsia" w:ascii="ＭＳ 明朝" w:hAnsi="ＭＳ 明朝" w:eastAsia="ＭＳ 明朝"/>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３</w:t>
            </w:r>
          </w:p>
        </w:tc>
        <w:tc>
          <w:tcPr>
            <w:tcW w:w="2282" w:type="dxa"/>
            <w:shd w:val="clear" w:color="auto" w:fill="FFFFBE"/>
            <w:vAlign w:val="top"/>
          </w:tcPr>
          <w:p>
            <w:pPr>
              <w:pStyle w:val="0"/>
              <w:rPr>
                <w:rFonts w:hint="eastAsia" w:ascii="ＭＳ 明朝" w:hAnsi="ＭＳ 明朝" w:eastAsia="ＭＳ 明朝"/>
                <w:color w:val="000000" w:themeColor="text1"/>
              </w:rPr>
            </w:pPr>
          </w:p>
        </w:tc>
        <w:tc>
          <w:tcPr>
            <w:tcW w:w="1790" w:type="dxa"/>
            <w:shd w:val="clear" w:color="auto" w:fill="FFFFBE"/>
            <w:vAlign w:val="top"/>
          </w:tcPr>
          <w:p>
            <w:pPr>
              <w:pStyle w:val="0"/>
              <w:rPr>
                <w:rFonts w:hint="eastAsia" w:ascii="ＭＳ 明朝" w:hAnsi="ＭＳ 明朝" w:eastAsia="ＭＳ 明朝"/>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４</w:t>
            </w:r>
          </w:p>
        </w:tc>
        <w:tc>
          <w:tcPr>
            <w:tcW w:w="2282" w:type="dxa"/>
            <w:shd w:val="clear" w:color="auto" w:fill="FFFFBE"/>
            <w:vAlign w:val="top"/>
          </w:tcPr>
          <w:p>
            <w:pPr>
              <w:pStyle w:val="0"/>
              <w:rPr>
                <w:rFonts w:hint="eastAsia" w:ascii="ＭＳ 明朝" w:hAnsi="ＭＳ 明朝" w:eastAsia="ＭＳ 明朝"/>
                <w:color w:val="000000" w:themeColor="text1"/>
              </w:rPr>
            </w:pPr>
          </w:p>
        </w:tc>
        <w:tc>
          <w:tcPr>
            <w:tcW w:w="1790" w:type="dxa"/>
            <w:shd w:val="clear" w:color="auto" w:fill="FFFFBE"/>
            <w:vAlign w:val="top"/>
          </w:tcPr>
          <w:p>
            <w:pPr>
              <w:pStyle w:val="0"/>
              <w:rPr>
                <w:rFonts w:hint="eastAsia" w:ascii="ＭＳ 明朝" w:hAnsi="ＭＳ 明朝" w:eastAsia="ＭＳ 明朝"/>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５</w:t>
            </w:r>
          </w:p>
        </w:tc>
        <w:tc>
          <w:tcPr>
            <w:tcW w:w="2282" w:type="dxa"/>
            <w:shd w:val="clear" w:color="auto" w:fill="FFFFBE"/>
            <w:vAlign w:val="top"/>
          </w:tcPr>
          <w:p>
            <w:pPr>
              <w:pStyle w:val="0"/>
              <w:rPr>
                <w:rFonts w:hint="eastAsia" w:ascii="ＭＳ 明朝" w:hAnsi="ＭＳ 明朝" w:eastAsia="ＭＳ 明朝"/>
                <w:color w:val="000000" w:themeColor="text1"/>
              </w:rPr>
            </w:pPr>
          </w:p>
        </w:tc>
        <w:tc>
          <w:tcPr>
            <w:tcW w:w="1790" w:type="dxa"/>
            <w:shd w:val="clear" w:color="auto" w:fill="FFFFBE"/>
            <w:vAlign w:val="top"/>
          </w:tcPr>
          <w:p>
            <w:pPr>
              <w:pStyle w:val="0"/>
              <w:rPr>
                <w:rFonts w:hint="eastAsia" w:ascii="ＭＳ 明朝" w:hAnsi="ＭＳ 明朝" w:eastAsia="ＭＳ 明朝"/>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６</w:t>
            </w:r>
          </w:p>
        </w:tc>
        <w:tc>
          <w:tcPr>
            <w:tcW w:w="2282" w:type="dxa"/>
            <w:shd w:val="clear" w:color="auto" w:fill="FFFFBE"/>
            <w:vAlign w:val="top"/>
          </w:tcPr>
          <w:p>
            <w:pPr>
              <w:pStyle w:val="0"/>
              <w:rPr>
                <w:rFonts w:hint="eastAsia"/>
                <w:color w:val="000000" w:themeColor="text1"/>
              </w:rPr>
            </w:pPr>
          </w:p>
        </w:tc>
        <w:tc>
          <w:tcPr>
            <w:tcW w:w="1790" w:type="dxa"/>
            <w:shd w:val="clear" w:color="auto" w:fill="FFFFBE"/>
            <w:vAlign w:val="top"/>
          </w:tcPr>
          <w:p>
            <w:pPr>
              <w:pStyle w:val="0"/>
              <w:rPr>
                <w:rFonts w:hint="eastAsia"/>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７</w:t>
            </w:r>
          </w:p>
        </w:tc>
        <w:tc>
          <w:tcPr>
            <w:tcW w:w="2282" w:type="dxa"/>
            <w:shd w:val="clear" w:color="auto" w:fill="FFFFBE"/>
            <w:vAlign w:val="top"/>
          </w:tcPr>
          <w:p>
            <w:pPr>
              <w:pStyle w:val="0"/>
              <w:rPr>
                <w:rFonts w:hint="eastAsia"/>
                <w:color w:val="000000" w:themeColor="text1"/>
              </w:rPr>
            </w:pPr>
          </w:p>
        </w:tc>
        <w:tc>
          <w:tcPr>
            <w:tcW w:w="1790" w:type="dxa"/>
            <w:shd w:val="clear" w:color="auto" w:fill="FFFFBE"/>
            <w:vAlign w:val="top"/>
          </w:tcPr>
          <w:p>
            <w:pPr>
              <w:pStyle w:val="0"/>
              <w:rPr>
                <w:rFonts w:hint="eastAsia"/>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８</w:t>
            </w:r>
          </w:p>
        </w:tc>
        <w:tc>
          <w:tcPr>
            <w:tcW w:w="2282" w:type="dxa"/>
            <w:shd w:val="clear" w:color="auto" w:fill="FFFFBE"/>
            <w:vAlign w:val="top"/>
          </w:tcPr>
          <w:p>
            <w:pPr>
              <w:pStyle w:val="0"/>
              <w:rPr>
                <w:rFonts w:hint="eastAsia"/>
                <w:color w:val="000000" w:themeColor="text1"/>
              </w:rPr>
            </w:pPr>
          </w:p>
        </w:tc>
        <w:tc>
          <w:tcPr>
            <w:tcW w:w="1790" w:type="dxa"/>
            <w:shd w:val="clear" w:color="auto" w:fill="FFFFBE"/>
            <w:vAlign w:val="top"/>
          </w:tcPr>
          <w:p>
            <w:pPr>
              <w:pStyle w:val="0"/>
              <w:rPr>
                <w:rFonts w:hint="eastAsia"/>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９</w:t>
            </w:r>
          </w:p>
        </w:tc>
        <w:tc>
          <w:tcPr>
            <w:tcW w:w="2282" w:type="dxa"/>
            <w:shd w:val="clear" w:color="auto" w:fill="FFFFBE"/>
            <w:vAlign w:val="top"/>
          </w:tcPr>
          <w:p>
            <w:pPr>
              <w:pStyle w:val="0"/>
              <w:rPr>
                <w:rFonts w:hint="eastAsia"/>
                <w:color w:val="000000" w:themeColor="text1"/>
              </w:rPr>
            </w:pPr>
          </w:p>
        </w:tc>
        <w:tc>
          <w:tcPr>
            <w:tcW w:w="1790" w:type="dxa"/>
            <w:shd w:val="clear" w:color="auto" w:fill="FFFFBE"/>
            <w:vAlign w:val="top"/>
          </w:tcPr>
          <w:p>
            <w:pPr>
              <w:pStyle w:val="0"/>
              <w:rPr>
                <w:rFonts w:hint="eastAsia"/>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r>
        <w:trPr/>
        <w:tc>
          <w:tcPr>
            <w:tcW w:w="630" w:type="dxa"/>
            <w:shd w:val="clear" w:color="auto" w:fill="FFFFBE"/>
            <w:vAlign w:val="top"/>
          </w:tcPr>
          <w:p>
            <w:pPr>
              <w:pStyle w:val="0"/>
              <w:jc w:val="center"/>
              <w:rPr>
                <w:rFonts w:hint="eastAsia"/>
                <w:color w:val="000000" w:themeColor="text1"/>
              </w:rPr>
            </w:pPr>
            <w:r>
              <w:rPr>
                <w:rFonts w:hint="eastAsia"/>
                <w:color w:val="000000" w:themeColor="text1"/>
              </w:rPr>
              <w:t>10</w:t>
            </w:r>
          </w:p>
        </w:tc>
        <w:tc>
          <w:tcPr>
            <w:tcW w:w="2282" w:type="dxa"/>
            <w:shd w:val="clear" w:color="auto" w:fill="FFFFBE"/>
            <w:vAlign w:val="top"/>
          </w:tcPr>
          <w:p>
            <w:pPr>
              <w:pStyle w:val="0"/>
              <w:rPr>
                <w:rFonts w:hint="eastAsia"/>
                <w:color w:val="000000" w:themeColor="text1"/>
              </w:rPr>
            </w:pPr>
          </w:p>
        </w:tc>
        <w:tc>
          <w:tcPr>
            <w:tcW w:w="1790" w:type="dxa"/>
            <w:shd w:val="clear" w:color="auto" w:fill="FFFFBE"/>
            <w:vAlign w:val="top"/>
          </w:tcPr>
          <w:p>
            <w:pPr>
              <w:pStyle w:val="0"/>
              <w:rPr>
                <w:rFonts w:hint="eastAsia"/>
                <w:color w:val="000000" w:themeColor="text1"/>
              </w:rPr>
            </w:pPr>
          </w:p>
        </w:tc>
        <w:tc>
          <w:tcPr>
            <w:tcW w:w="133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14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c>
          <w:tcPr>
            <w:tcW w:w="209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BE"/>
            <w:vAlign w:val="top"/>
          </w:tcPr>
          <w:p>
            <w:pPr>
              <w:pStyle w:val="0"/>
              <w:rPr>
                <w:rFonts w:hint="eastAsia"/>
                <w:color w:val="000000" w:themeColor="text1"/>
              </w:rPr>
            </w:pPr>
          </w:p>
        </w:tc>
        <w:tc>
          <w:tcPr>
            <w:tcW w:w="218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color w:val="000000" w:themeColor="text1"/>
              </w:rPr>
            </w:pPr>
          </w:p>
        </w:tc>
      </w:tr>
    </w:tbl>
    <w:p>
      <w:pPr>
        <w:pStyle w:val="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※同種・類似業務での受託実績（受注内容及び受注金額）を評価する。評価対象は令和２年度～令和</w:t>
      </w:r>
      <w:r>
        <w:rPr>
          <w:rFonts w:hint="eastAsia" w:ascii="ＭＳ 明朝" w:hAnsi="ＭＳ 明朝" w:eastAsia="ＭＳ 明朝"/>
          <w:color w:val="000000" w:themeColor="text1"/>
          <w:sz w:val="24"/>
          <w:u w:val="none" w:color="auto"/>
        </w:rPr>
        <w:t>6</w:t>
      </w:r>
      <w:r>
        <w:rPr>
          <w:rFonts w:hint="eastAsia" w:ascii="ＭＳ 明朝" w:hAnsi="ＭＳ 明朝" w:eastAsia="ＭＳ 明朝"/>
          <w:color w:val="000000" w:themeColor="text1"/>
          <w:sz w:val="24"/>
          <w:u w:val="none" w:color="auto"/>
        </w:rPr>
        <w:t>年度中の受託実績とする。</w:t>
      </w:r>
    </w:p>
    <w:p>
      <w:pPr>
        <w:pStyle w:val="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※１０以上の導入実績がある場合は、適宜行を追加すること。２０を超える場合、直近の２０の実績を記載すること。</w:t>
      </w:r>
    </w:p>
    <w:p>
      <w:pPr>
        <w:pStyle w:val="0"/>
        <w:jc w:val="left"/>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※蔵書冊数と図書館数は、契約した年度の数を記載すること。</w:t>
      </w: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※「同種業務」とは、地方公共団体で公共図書館システム及び学校図書館システムの導入・更新及び運用・保守を行う業務とする。</w:t>
      </w:r>
    </w:p>
    <w:p>
      <w:pPr>
        <w:pStyle w:val="0"/>
        <w:ind w:firstLine="220" w:firstLineChars="10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（部分的なシステムの改修や機器更新に伴うシステムの再構築、及び単独施設のみの導入は含まない。）</w:t>
      </w: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※「同規模業務」とは、業務受託実績のある図書館の蔵書数の規模とする。</w:t>
      </w:r>
    </w:p>
    <w:p>
      <w:pPr>
        <w:pStyle w:val="0"/>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u w:val="none" w:color="auto"/>
        </w:rPr>
        <w:t>※「類似業務」とは、地方公共団体における公共図書館システムのみの導入・更新及あるいは運用・保守のみの業務とする。</w:t>
      </w:r>
    </w:p>
    <w:sectPr>
      <w:pgSz w:w="16838" w:h="11906" w:orient="landscape"/>
      <w:pgMar w:top="1701" w:right="1985" w:bottom="1701" w:left="1701" w:header="851" w:footer="992" w:gutter="0"/>
      <w:pgBorders w:zOrder="front" w:display="allPages" w:offsetFrom="page"/>
      <w:cols w:space="720"/>
      <w:textDirection w:val="lrTb"/>
      <w:docGrid w:type="linesAndChars" w:linePitch="354"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19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1</Pages>
  <Words>3</Words>
  <Characters>421</Characters>
  <Application>JUST Note</Application>
  <Lines>109</Lines>
  <Paragraphs>28</Paragraphs>
  <Company>箕面市役所</Company>
  <CharactersWithSpaces>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鳥越　香(手動)</cp:lastModifiedBy>
  <cp:lastPrinted>2025-03-13T01:34:22Z</cp:lastPrinted>
  <dcterms:created xsi:type="dcterms:W3CDTF">2020-03-04T05:54:00Z</dcterms:created>
  <dcterms:modified xsi:type="dcterms:W3CDTF">2025-03-28T09:33:31Z</dcterms:modified>
  <cp:revision>6</cp:revision>
</cp:coreProperties>
</file>