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中学校給食調理業務委託その２（第二中学校）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※　</w:t>
      </w:r>
      <w:r>
        <w:rPr>
          <w:rFonts w:hint="eastAsia"/>
          <w:sz w:val="24"/>
          <w:highlight w:val="none"/>
        </w:rPr>
        <w:t>質問書〆切：</w:t>
      </w:r>
      <w:r>
        <w:rPr>
          <w:rFonts w:hint="eastAsia"/>
          <w:color w:val="auto"/>
          <w:sz w:val="24"/>
          <w:highlight w:val="none"/>
        </w:rPr>
        <w:t>令和元年５月１７日（金</w:t>
      </w:r>
      <w:bookmarkStart w:id="2" w:name="_GoBack"/>
      <w:bookmarkEnd w:id="2"/>
      <w:r>
        <w:rPr>
          <w:rFonts w:hint="eastAsia"/>
          <w:color w:val="auto"/>
          <w:sz w:val="24"/>
          <w:highlight w:val="none"/>
        </w:rPr>
        <w:t>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2017-01-10T00:10:02Z</cp:lastPrinted>
  <dcterms:created xsi:type="dcterms:W3CDTF">2013-03-27T07:52:00Z</dcterms:created>
  <dcterms:modified xsi:type="dcterms:W3CDTF">2019-01-15T00:25:47Z</dcterms:modified>
  <cp:revision>26</cp:revision>
</cp:coreProperties>
</file>