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830" w:firstLineChars="2300"/>
        <w:jc w:val="right"/>
        <w:rPr>
          <w:rFonts w:hint="eastAsia" w:eastAsia="ＭＳ Ｐ明朝"/>
        </w:rPr>
      </w:pPr>
      <w:r>
        <w:rPr>
          <w:rFonts w:hint="eastAsia" w:eastAsia="ＭＳ Ｐ明朝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635000</wp:posOffset>
                </wp:positionV>
                <wp:extent cx="5784215" cy="3175"/>
                <wp:effectExtent l="19685" t="21590" r="29210" b="222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84215" cy="3175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f" stroked="t" strokecolor="#000000" strokeweight="3.4pt" o:spt="20" from="-4.5pt,50pt" to="450.95000000000005pt,50.2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drawing>
          <wp:anchor simplePos="0" relativeHeight="3" behindDoc="0" locked="0" layoutInCell="1" hidden="0" allowOverlap="1">
            <wp:simplePos x="0" y="0"/>
            <wp:positionH relativeFrom="page">
              <wp:posOffset>4845685</wp:posOffset>
            </wp:positionH>
            <wp:positionV relativeFrom="page">
              <wp:posOffset>509905</wp:posOffset>
            </wp:positionV>
            <wp:extent cx="1781175" cy="514350"/>
            <wp:effectExtent l="0" t="0" r="0" b="0"/>
            <wp:wrapNone/>
            <wp:docPr id="1027" name="オブジェクト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firstLine="4830" w:firstLineChars="2300"/>
        <w:jc w:val="right"/>
        <w:rPr>
          <w:rFonts w:hint="eastAsia" w:eastAsia="ＭＳ Ｐ明朝"/>
        </w:rPr>
      </w:pPr>
    </w:p>
    <w:p>
      <w:pPr>
        <w:pStyle w:val="0"/>
        <w:ind w:firstLine="4830" w:firstLineChars="2300"/>
        <w:jc w:val="right"/>
        <w:rPr>
          <w:rFonts w:hint="eastAsia" w:eastAsia="ＭＳ Ｐ明朝"/>
        </w:rPr>
      </w:pPr>
    </w:p>
    <w:p>
      <w:pPr>
        <w:pStyle w:val="0"/>
        <w:ind w:firstLine="4830" w:firstLineChars="2300"/>
        <w:jc w:val="right"/>
        <w:rPr>
          <w:rFonts w:hint="eastAsia" w:ascii="HG創英角ｺﾞｼｯｸUB" w:hAnsi="HG創英角ｺﾞｼｯｸUB" w:eastAsia="HG創英角ｺﾞｼｯｸUB"/>
          <w:b w:val="0"/>
        </w:rPr>
      </w:pPr>
    </w:p>
    <w:p>
      <w:pPr>
        <w:pStyle w:val="0"/>
        <w:spacing w:line="240" w:lineRule="exact"/>
        <w:jc w:val="center"/>
        <w:rPr>
          <w:rFonts w:hint="eastAsia" w:ascii="HGP創英角ｺﾞｼｯｸUB" w:hAnsi="HGP創英角ｺﾞｼｯｸUB" w:eastAsia="ＭＳ Ｐ明朝"/>
        </w:rPr>
      </w:pPr>
      <w:r>
        <w:rPr>
          <w:rFonts w:hint="eastAsia" w:ascii="HG創英角ｺﾞｼｯｸUB" w:hAnsi="HG創英角ｺﾞｼｯｸUB" w:eastAsia="HG創英角ｺﾞｼｯｸUB"/>
          <w:b w:val="0"/>
          <w:sz w:val="24"/>
        </w:rPr>
        <w:t>箕面市立かやの広場管理者募集に関する様式集</w:t>
      </w:r>
    </w:p>
    <w:p>
      <w:pPr>
        <w:pStyle w:val="0"/>
        <w:spacing w:line="240" w:lineRule="exact"/>
        <w:jc w:val="center"/>
        <w:rPr>
          <w:rFonts w:hint="eastAsia" w:ascii="HGP創英角ｺﾞｼｯｸUB" w:hAnsi="HGP創英角ｺﾞｼｯｸUB" w:eastAsia="ＭＳ Ｐ明朝"/>
        </w:rPr>
      </w:pPr>
    </w:p>
    <w:tbl>
      <w:tblPr>
        <w:tblStyle w:val="11"/>
        <w:tblpPr w:leftFromText="0" w:rightFromText="0" w:topFromText="0" w:bottomFromText="0" w:vertAnchor="text" w:horzAnchor="margin" w:tblpX="96" w:tblpY="15"/>
        <w:tblOverlap w:val="never"/>
        <w:tblW w:w="9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40"/>
        <w:gridCol w:w="1993"/>
        <w:gridCol w:w="6467"/>
      </w:tblGrid>
      <w:tr>
        <w:trPr>
          <w:trHeight w:val="32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textDirection w:val="tbRlV"/>
            <w:vAlign w:val="center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様式番号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様式名</w:t>
            </w:r>
          </w:p>
        </w:tc>
      </w:tr>
      <w:tr>
        <w:trPr>
          <w:trHeight w:val="31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firstLine="3920" w:firstLineChars="14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応募にかかる様式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様式１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指定管理者申込書</w:t>
            </w:r>
          </w:p>
        </w:tc>
      </w:tr>
      <w:tr>
        <w:trPr>
          <w:trHeight w:val="62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様式２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共同事業体協定書兼委任状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（※共同事業体の応募の場合に限る。）</w:t>
            </w:r>
          </w:p>
        </w:tc>
      </w:tr>
      <w:tr>
        <w:trPr>
          <w:trHeight w:val="28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様式３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誓約書</w:t>
            </w:r>
          </w:p>
        </w:tc>
      </w:tr>
      <w:tr>
        <w:trPr>
          <w:trHeight w:val="329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様式４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団体概要１</w:t>
            </w:r>
          </w:p>
        </w:tc>
      </w:tr>
      <w:tr>
        <w:trPr>
          <w:trHeight w:val="26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団体概要２（※共同事業体の応募の場合に限る。）</w:t>
            </w:r>
          </w:p>
        </w:tc>
      </w:tr>
      <w:tr>
        <w:trPr>
          <w:trHeight w:val="26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様式５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指定管理料提案書及び収支計画書</w:t>
            </w:r>
          </w:p>
        </w:tc>
      </w:tr>
      <w:tr>
        <w:trPr>
          <w:trHeight w:val="25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様式６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財務体質（自己資本比率の状況）</w:t>
            </w:r>
          </w:p>
        </w:tc>
      </w:tr>
      <w:tr>
        <w:trPr>
          <w:trHeight w:val="24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様式７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財務体質（流動比率の状況）</w:t>
            </w:r>
          </w:p>
        </w:tc>
      </w:tr>
      <w:tr>
        <w:trPr>
          <w:trHeight w:val="23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様式８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財務体質（経常利益の状況）</w:t>
            </w:r>
          </w:p>
        </w:tc>
      </w:tr>
      <w:tr>
        <w:trPr>
          <w:trHeight w:val="31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様式９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財務体質（過去３カ年の決算状況（赤字の有無））</w:t>
            </w:r>
          </w:p>
        </w:tc>
      </w:tr>
      <w:tr>
        <w:trPr>
          <w:trHeight w:val="21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様式１０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財務体質（キャッシュフローの状況））</w:t>
            </w:r>
          </w:p>
        </w:tc>
      </w:tr>
      <w:tr>
        <w:trPr>
          <w:trHeight w:val="31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様式１１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事業者の所在地</w:t>
            </w:r>
          </w:p>
        </w:tc>
      </w:tr>
      <w:tr>
        <w:trPr>
          <w:trHeight w:val="31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様式１２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研修体制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様式１３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適正な履行確保のための業務体制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様式１４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地域活動への取組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様式１５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災害時等における業務体制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様式１６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期間終了後の引継ぎ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様式１７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個人情報保護に関する取組状況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様式１８－１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指定管理期間中の事業計画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様式１８－２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施設の利用促進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様式１８－３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指定管理期間中の人員配置の方針及び計画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様式１８－４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の実施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様式１８－５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連携による地域貢献</w:t>
            </w:r>
          </w:p>
        </w:tc>
      </w:tr>
      <w:tr>
        <w:trPr>
          <w:trHeight w:val="18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様式１８－６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その他の特別提案</w:t>
            </w:r>
          </w:p>
        </w:tc>
      </w:tr>
      <w:tr>
        <w:trPr>
          <w:trHeight w:val="701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720" w:hanging="720" w:hangingChars="3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様式Ⅰ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募集要項等質問書</w:t>
            </w:r>
          </w:p>
        </w:tc>
      </w:tr>
    </w:tbl>
    <w:p>
      <w:pPr>
        <w:pStyle w:val="0"/>
        <w:spacing w:line="240" w:lineRule="exact"/>
        <w:rPr>
          <w:rFonts w:hint="eastAsia" w:ascii="ＭＳ 明朝" w:hAnsi="ＭＳ 明朝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680" w:right="1417" w:bottom="680" w:left="1417" w:header="0" w:footer="992" w:gutter="0"/>
      <w:cols w:space="720"/>
      <w:textDirection w:val="lrTb"/>
      <w:docGrid w:type="linesAndChar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4"/>
  <w:drawingGridHorizontalSpacing w:val="21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1258</TotalTime>
  <Pages>1</Pages>
  <Words>1</Words>
  <Characters>446</Characters>
  <Application>JUST Note</Application>
  <Lines>229</Lines>
  <Paragraphs>55</Paragraphs>
  <Company>箕面市役所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塩島　涼(手動)</cp:lastModifiedBy>
  <cp:lastPrinted>2023-10-04T07:57:41Z</cp:lastPrinted>
  <dcterms:created xsi:type="dcterms:W3CDTF">2014-07-15T05:04:00Z</dcterms:created>
  <dcterms:modified xsi:type="dcterms:W3CDTF">2023-10-12T01:47:08Z</dcterms:modified>
  <cp:revision>22</cp:revision>
</cp:coreProperties>
</file>