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sz w:val="24"/>
        </w:rPr>
        <w:t>11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【提案書】配置予定従事者の業務実績及び国家資格等並びに専門知識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tbl>
      <w:tblPr>
        <w:tblStyle w:val="17"/>
        <w:tblpPr w:leftFromText="0" w:rightFromText="0" w:topFromText="0" w:bottomFromText="0" w:vertAnchor="text" w:horzAnchor="margin" w:tblpX="267" w:tblpY="90"/>
        <w:tblOverlap w:val="never"/>
        <w:tblW w:w="12914" w:type="dxa"/>
        <w:tblLayout w:type="fixed"/>
        <w:tblLook w:firstRow="1" w:lastRow="0" w:firstColumn="1" w:lastColumn="0" w:noHBand="0" w:noVBand="1" w:val="04A0"/>
      </w:tblPr>
      <w:tblGrid>
        <w:gridCol w:w="563"/>
        <w:gridCol w:w="1414"/>
        <w:gridCol w:w="1262"/>
        <w:gridCol w:w="1989"/>
        <w:gridCol w:w="1619"/>
        <w:gridCol w:w="1123"/>
        <w:gridCol w:w="1608"/>
        <w:gridCol w:w="1085"/>
        <w:gridCol w:w="2251"/>
      </w:tblGrid>
      <w:tr>
        <w:trPr>
          <w:trHeight w:val="360" w:hRule="atLeast"/>
        </w:trPr>
        <w:tc>
          <w:tcPr>
            <w:tcW w:w="573" w:type="dxa"/>
            <w:vMerge w:val="restart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353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従事予定者</w:t>
            </w:r>
          </w:p>
        </w:tc>
      </w:tr>
      <w:tr>
        <w:trPr/>
        <w:tc>
          <w:tcPr>
            <w:tcW w:w="573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48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氏名</w:t>
            </w:r>
          </w:p>
        </w:tc>
        <w:tc>
          <w:tcPr>
            <w:tcW w:w="1292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pacing w:val="0"/>
                <w:w w:val="83"/>
                <w:sz w:val="21"/>
                <w:fitText w:val="1050" w:id="1"/>
              </w:rPr>
              <w:t>所属・役職等</w:t>
            </w:r>
          </w:p>
        </w:tc>
        <w:tc>
          <w:tcPr>
            <w:tcW w:w="2041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pacing w:val="0"/>
                <w:w w:val="89"/>
                <w:sz w:val="21"/>
                <w:fitText w:val="1890" w:id="2"/>
              </w:rPr>
              <w:t>従事実績（主なもの</w:t>
            </w:r>
            <w:r>
              <w:rPr>
                <w:rFonts w:hint="eastAsia" w:ascii="ＭＳ 明朝" w:hAnsi="ＭＳ 明朝" w:eastAsia="ＭＳ 明朝"/>
                <w:b w:val="1"/>
                <w:spacing w:val="5"/>
                <w:w w:val="89"/>
                <w:sz w:val="21"/>
                <w:fitText w:val="1890" w:id="2"/>
              </w:rPr>
              <w:t>）</w:t>
            </w:r>
          </w:p>
        </w:tc>
        <w:tc>
          <w:tcPr>
            <w:tcW w:w="1659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実施時期等</w:t>
            </w:r>
          </w:p>
        </w:tc>
        <w:tc>
          <w:tcPr>
            <w:tcW w:w="115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pacing w:val="0"/>
                <w:w w:val="88"/>
                <w:sz w:val="21"/>
                <w:fitText w:val="936" w:id="3"/>
              </w:rPr>
              <w:t>国家資格</w:t>
            </w:r>
            <w:r>
              <w:rPr>
                <w:rFonts w:hint="eastAsia" w:ascii="ＭＳ 明朝" w:hAnsi="ＭＳ 明朝" w:eastAsia="ＭＳ 明朝"/>
                <w:b w:val="1"/>
                <w:spacing w:val="2"/>
                <w:w w:val="88"/>
                <w:sz w:val="21"/>
                <w:fitText w:val="936" w:id="3"/>
              </w:rPr>
              <w:t>等</w:t>
            </w:r>
          </w:p>
        </w:tc>
        <w:tc>
          <w:tcPr>
            <w:tcW w:w="1648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資格名称等</w:t>
            </w:r>
          </w:p>
        </w:tc>
        <w:tc>
          <w:tcPr>
            <w:tcW w:w="111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専門知識</w:t>
            </w:r>
          </w:p>
        </w:tc>
        <w:tc>
          <w:tcPr>
            <w:tcW w:w="231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内容</w:t>
            </w: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１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２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３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４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５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６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７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８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９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10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※配置予定者の同種・類似業務への従事実績及び国家資格等、専門知識の有無を評価する。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※｢同種業務」とは、自治体のチラシ・ポスターの</w:t>
      </w:r>
      <w:r>
        <w:rPr>
          <w:rFonts w:hint="eastAsia" w:ascii="ＭＳ 明朝" w:hAnsi="ＭＳ 明朝" w:eastAsia="ＭＳ 明朝"/>
          <w:sz w:val="24"/>
          <w:u w:val="none" w:color="auto"/>
        </w:rPr>
        <w:t>DTP</w:t>
      </w:r>
      <w:r>
        <w:rPr>
          <w:rFonts w:hint="eastAsia" w:ascii="ＭＳ 明朝" w:hAnsi="ＭＳ 明朝" w:eastAsia="ＭＳ 明朝"/>
          <w:sz w:val="24"/>
          <w:u w:val="none" w:color="auto"/>
        </w:rPr>
        <w:t>デザイン（印刷も含む）とする。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※｢類似業務」とは、外郭団体等公共的団体のチラシ・ポスターのデザインとする。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※｢専門知識｣とは、</w:t>
      </w:r>
      <w:r>
        <w:rPr>
          <w:rFonts w:hint="eastAsia" w:ascii="ＭＳ 明朝" w:hAnsi="ＭＳ 明朝" w:eastAsia="ＭＳ 明朝"/>
          <w:sz w:val="24"/>
          <w:u w:val="none" w:color="auto"/>
        </w:rPr>
        <w:t>DTP</w:t>
      </w:r>
      <w:r>
        <w:rPr>
          <w:rFonts w:hint="eastAsia" w:ascii="ＭＳ 明朝" w:hAnsi="ＭＳ 明朝" w:eastAsia="ＭＳ 明朝"/>
          <w:sz w:val="24"/>
          <w:u w:val="none" w:color="auto"/>
        </w:rPr>
        <w:t>デザインに関する知識で、同種業務に関して</w:t>
      </w:r>
      <w:r>
        <w:rPr>
          <w:rFonts w:hint="eastAsia" w:ascii="ＭＳ 明朝" w:hAnsi="ＭＳ 明朝" w:eastAsia="ＭＳ 明朝"/>
          <w:sz w:val="24"/>
          <w:u w:val="none" w:color="auto"/>
        </w:rPr>
        <w:t>1</w:t>
      </w:r>
      <w:r>
        <w:rPr>
          <w:rFonts w:hint="eastAsia" w:ascii="ＭＳ 明朝" w:hAnsi="ＭＳ 明朝" w:eastAsia="ＭＳ 明朝"/>
          <w:sz w:val="24"/>
          <w:u w:val="none" w:color="auto"/>
        </w:rPr>
        <w:t>年以上の経験を有することとする。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※業務履行上のリーダー、サブリーダーがわかるように記載すること。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※本業務を執行するにあたり、有効な国家資格等を有する場合は、資格を有する証明書（写し）を必ず添付すること。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trackRevisions/>
  <w:doNotTrackFormatting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111</TotalTime>
  <Pages>1</Pages>
  <Words>5</Words>
  <Characters>410</Characters>
  <Application>JUST Note</Application>
  <Lines>120</Lines>
  <Paragraphs>48</Paragraphs>
  <Company>箕面市役所</Company>
  <CharactersWithSpaces>445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中西　雄太(手動)</cp:lastModifiedBy>
  <dcterms:created xsi:type="dcterms:W3CDTF">2020-03-04T05:54:00Z</dcterms:created>
  <dcterms:modified xsi:type="dcterms:W3CDTF">2024-04-03T04:12:34Z</dcterms:modified>
  <cp:revision>0</cp:revision>
</cp:coreProperties>
</file>