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様式１－１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受託業務内訳書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１．固定資産（土地）評価替えに係る路線価付設業務委託</w:t>
      </w:r>
    </w:p>
    <w:tbl>
      <w:tblPr>
        <w:tblStyle w:val="17"/>
        <w:tblpPr w:leftFromText="142" w:rightFromText="142" w:topFromText="0" w:bottomFromText="0" w:vertAnchor="text" w:horzAnchor="text" w:tblpX="154" w:tblpY="135"/>
        <w:tblW w:w="13072" w:type="auto"/>
        <w:tblLayout w:type="fixed"/>
        <w:tblLook w:firstRow="1" w:lastRow="0" w:firstColumn="1" w:lastColumn="0" w:noHBand="0" w:noVBand="1" w:val="04A0"/>
      </w:tblPr>
      <w:tblGrid>
        <w:gridCol w:w="2572"/>
        <w:gridCol w:w="6720"/>
        <w:gridCol w:w="3780"/>
      </w:tblGrid>
      <w:tr>
        <w:trPr>
          <w:trHeight w:val="406" w:hRule="atLeast"/>
        </w:trPr>
        <w:tc>
          <w:tcPr>
            <w:tcW w:w="2572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  <w:tc>
          <w:tcPr>
            <w:tcW w:w="672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項目</w:t>
            </w:r>
          </w:p>
        </w:tc>
        <w:tc>
          <w:tcPr>
            <w:tcW w:w="378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金額</w:t>
            </w:r>
          </w:p>
        </w:tc>
      </w:tr>
      <w:tr>
        <w:trPr/>
        <w:tc>
          <w:tcPr>
            <w:tcW w:w="2572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令和６年度</w:t>
            </w: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第</w:t>
            </w:r>
            <w:r>
              <w:rPr>
                <w:rFonts w:hint="eastAsia" w:ascii="ＭＳ 明朝" w:hAnsi="ＭＳ 明朝" w:eastAsia="ＭＳ 明朝"/>
                <w:sz w:val="24"/>
              </w:rPr>
              <w:t>1</w:t>
            </w:r>
            <w:r>
              <w:rPr>
                <w:rFonts w:hint="eastAsia" w:ascii="ＭＳ 明朝" w:hAnsi="ＭＳ 明朝" w:eastAsia="ＭＳ 明朝"/>
                <w:sz w:val="24"/>
              </w:rPr>
              <w:t>年度作業（共通年度作業を含む）</w:t>
            </w: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2572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令和７年度</w:t>
            </w: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第２年度作業（共通年度作業を含む）</w:t>
            </w: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2572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令和８年度</w:t>
            </w: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第３年度作業（共通年度作業を含む）</w:t>
            </w: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W w:w="5880" w:type="auto"/>
        <w:tblInd w:w="7345" w:type="dxa"/>
        <w:tblLayout w:type="fixed"/>
        <w:tblLook w:firstRow="1" w:lastRow="0" w:firstColumn="1" w:lastColumn="0" w:noHBand="0" w:noVBand="1" w:val="04A0"/>
      </w:tblPr>
      <w:tblGrid>
        <w:gridCol w:w="2100"/>
        <w:gridCol w:w="3780"/>
      </w:tblGrid>
      <w:tr>
        <w:trPr>
          <w:trHeight w:val="460" w:hRule="atLeast"/>
        </w:trPr>
        <w:tc>
          <w:tcPr>
            <w:tcW w:w="210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合計</w:t>
            </w:r>
            <w:bookmarkStart w:id="0" w:name="_GoBack"/>
            <w:bookmarkEnd w:id="0"/>
          </w:p>
        </w:tc>
        <w:tc>
          <w:tcPr>
            <w:tcW w:w="37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※消費税及び地方消費税を含まない金額を記入してください。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※合計額は入札書の金額と一致すること。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0</Words>
  <Characters>71</Characters>
  <Application>JUST Note</Application>
  <Lines>56</Lines>
  <Paragraphs>17</Paragraphs>
  <Company>箕面市役所</Company>
  <CharactersWithSpaces>112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南　紗貴(手動)</cp:lastModifiedBy>
  <dcterms:created xsi:type="dcterms:W3CDTF">2020-03-04T05:54:00Z</dcterms:created>
  <dcterms:modified xsi:type="dcterms:W3CDTF">2024-02-21T02:09:19Z</dcterms:modified>
  <cp:revision>1</cp:revision>
</cp:coreProperties>
</file>