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（様式６）③工事目的物の品質管理、出来形管理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技術提案書③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工事名：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北大阪急行線延伸に伴う特殊街路部整備工事（第１工区）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事業者名：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text" w:tblpX="112" w:tblpY="19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30"/>
        <w:gridCol w:w="7020"/>
      </w:tblGrid>
      <w:tr>
        <w:trPr>
          <w:trHeight w:val="81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術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案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text" w:tblpX="127" w:tblpY="1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0"/>
      </w:tblGrid>
      <w:tr>
        <w:trPr>
          <w:trHeight w:val="59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　体　的　な　技　術　提　案</w:t>
            </w:r>
          </w:p>
        </w:tc>
      </w:tr>
      <w:tr>
        <w:trPr>
          <w:trHeight w:val="994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・Ａ４サイズ片面３ページ以内に収めるものとする。（Ａ３サイズの図表等はＡ４サイズに折り込むこと）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・文字のサイズは１０～１２ポイントとすること。</w:t>
            </w:r>
            <w:bookmarkStart w:id="0" w:name="_GoBack"/>
            <w:bookmarkEnd w:id="0"/>
          </w:p>
        </w:tc>
      </w:tr>
    </w:tbl>
    <w:p>
      <w:pPr>
        <w:pStyle w:val="0"/>
        <w:wordWrap w:val="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※別紙「技術提案書作成にあたっての留意事項」を参照のこと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98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232</TotalTime>
  <Pages>2</Pages>
  <Words>0</Words>
  <Characters>131</Characters>
  <Application>JUST Note</Application>
  <Lines>19</Lines>
  <Paragraphs>9</Paragraphs>
  <CharactersWithSpaces>160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健一(手動)</cp:lastModifiedBy>
  <cp:revision>15</cp:revision>
  <cp:lastPrinted>2016-04-25T12:48:37Z</cp:lastPrinted>
  <dcterms:created xsi:type="dcterms:W3CDTF">2016-04-22T09:42:00Z</dcterms:created>
  <dcterms:modified xsi:type="dcterms:W3CDTF">2016-04-25T12:53:04Z</dcterms:modified>
</cp:coreProperties>
</file>