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b w:val="1"/>
          <w:sz w:val="40"/>
        </w:rPr>
        <w:t>積　算　内　訳　書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下記のとおり積算内訳書を提出いたします。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積算金額　　</w:t>
      </w:r>
      <w:r>
        <w:rPr>
          <w:rFonts w:hint="eastAsia"/>
          <w:sz w:val="28"/>
          <w:u w:val="single" w:color="auto"/>
        </w:rPr>
        <w:t>金　　　　　　　　　　　　　　　　　円</w:t>
      </w:r>
      <w:r>
        <w:rPr>
          <w:rFonts w:hint="eastAsia"/>
          <w:sz w:val="24"/>
        </w:rPr>
        <w:t>（消費税抜き）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adjustRightInd w:val="0"/>
        <w:snapToGrid w:val="0"/>
        <w:spacing w:line="320" w:lineRule="exact"/>
        <w:ind w:left="1890" w:leftChars="100" w:hanging="1680" w:hangingChars="600"/>
        <w:rPr>
          <w:rFonts w:hint="default"/>
          <w:color w:val="FF0000"/>
          <w:sz w:val="28"/>
        </w:rPr>
      </w:pPr>
      <w:r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　　</w:t>
      </w:r>
      <w:bookmarkStart w:id="0" w:name="_GoBack"/>
      <w:bookmarkEnd w:id="0"/>
      <w:r>
        <w:rPr>
          <w:rFonts w:hint="eastAsia"/>
          <w:sz w:val="28"/>
        </w:rPr>
        <w:t>公園トイレ更新工事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桜南、阿比太、ナギノ木公園</w:t>
      </w:r>
      <w:r>
        <w:rPr>
          <w:rFonts w:hint="eastAsia"/>
          <w:sz w:val="28"/>
        </w:rPr>
        <w:t>)No.</w:t>
      </w:r>
      <w:r>
        <w:rPr>
          <w:rFonts w:hint="eastAsia"/>
          <w:sz w:val="28"/>
        </w:rPr>
        <w:t>１及び公園トイレ更新工事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桜南、阿比太、ナギノ木公園</w:t>
      </w:r>
      <w:r>
        <w:rPr>
          <w:rFonts w:hint="eastAsia"/>
          <w:sz w:val="28"/>
        </w:rPr>
        <w:t>)No.</w:t>
      </w:r>
      <w:r>
        <w:rPr>
          <w:rFonts w:hint="eastAsia"/>
          <w:sz w:val="28"/>
        </w:rPr>
        <w:t>２</w:t>
      </w:r>
    </w:p>
    <w:p>
      <w:pPr>
        <w:pStyle w:val="0"/>
        <w:ind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z w:val="24"/>
          <w:fitText w:val="1680" w:id="1"/>
        </w:rPr>
        <w:t>所在地又は住所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pacing w:val="24"/>
          <w:sz w:val="24"/>
          <w:fitText w:val="1680" w:id="2"/>
        </w:rPr>
        <w:t>商号又は名</w:t>
      </w:r>
      <w:r>
        <w:rPr>
          <w:rFonts w:hint="eastAsia"/>
          <w:sz w:val="24"/>
          <w:fitText w:val="1680" w:id="2"/>
        </w:rPr>
        <w:t>称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pacing w:val="24"/>
          <w:sz w:val="24"/>
          <w:fitText w:val="1680" w:id="3"/>
        </w:rPr>
        <w:t>代表者職氏</w:t>
      </w:r>
      <w:r>
        <w:rPr>
          <w:rFonts w:hint="eastAsia"/>
          <w:sz w:val="24"/>
          <w:fitText w:val="1680" w:id="3"/>
        </w:rPr>
        <w:t>名</w:t>
      </w:r>
      <w:r>
        <w:rPr>
          <w:rFonts w:hint="eastAsia"/>
          <w:sz w:val="24"/>
        </w:rPr>
        <w:t>　　　　　　　　　　　　　　　　　　　　　印</w:t>
      </w:r>
    </w:p>
    <w:p>
      <w:pPr>
        <w:pStyle w:val="0"/>
        <w:ind w:left="7350" w:leftChars="100" w:hanging="7140" w:hangingChars="340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　　　　　　　　（単位：円）</w:t>
      </w:r>
    </w:p>
    <w:tbl>
      <w:tblPr>
        <w:tblStyle w:val="21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2310"/>
        <w:gridCol w:w="1260"/>
        <w:gridCol w:w="840"/>
        <w:gridCol w:w="840"/>
        <w:gridCol w:w="1680"/>
        <w:gridCol w:w="2310"/>
      </w:tblGrid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Ａ．直接工事費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Ｂ．共通仮設費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Ｃ．純工事費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（Ａ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Ｂ）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Ｄ．現場管理費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Ｅ．工事原価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（Ｃ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Ｄ）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Ｆ．一般管理費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50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34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Ｇ．工事価格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</w:rPr>
              <w:t>（入札書記載金額）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（Ｅ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Ｆ）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>
        <w:rPr>
          <w:rFonts w:hint="eastAsia"/>
        </w:rPr>
        <w:tab/>
      </w:r>
      <w:r>
        <w:rPr>
          <w:rFonts w:hint="eastAsia"/>
        </w:rPr>
        <w:t>１　積算内訳書の工事価格と入札書に記載する金額は、同一であること。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２　入札時に積算内訳書の提出がない場合は、無効とし、失格扱いとする。</w:t>
      </w:r>
    </w:p>
    <w:sectPr>
      <w:pgSz w:w="11906" w:h="16838"/>
      <w:pgMar w:top="1417" w:right="1247" w:bottom="1417" w:left="1247" w:header="851" w:footer="992" w:gutter="0"/>
      <w:cols w:space="720"/>
      <w:textDirection w:val="lrTb"/>
      <w:docGrid w:type="lines" w:linePitch="3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</Words>
  <Characters>247</Characters>
  <Application>JUST Note</Application>
  <Lines>72</Lines>
  <Paragraphs>37</Paragraphs>
  <Company>箕面市役所</Company>
  <CharactersWithSpaces>363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　博昭(手動)</dc:creator>
  <cp:lastModifiedBy>松田　佐季(手動)</cp:lastModifiedBy>
  <cp:lastPrinted>2023-09-24T23:34:20Z</cp:lastPrinted>
  <dcterms:created xsi:type="dcterms:W3CDTF">2023-09-13T12:41:00Z</dcterms:created>
  <dcterms:modified xsi:type="dcterms:W3CDTF">2023-11-27T08:05:52Z</dcterms:modified>
  <cp:revision>2</cp:revision>
</cp:coreProperties>
</file>