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年４月２３</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令和６年度（</w:t>
      </w:r>
      <w:r>
        <w:rPr>
          <w:rFonts w:hint="eastAsia"/>
          <w:u w:val="single" w:color="000000"/>
        </w:rPr>
        <w:t>2024</w:t>
      </w:r>
      <w:r>
        <w:rPr>
          <w:rFonts w:hint="eastAsia"/>
          <w:u w:val="single" w:color="000000"/>
        </w:rPr>
        <w:t>年度）箕面市健診器具滅菌業務等委託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2024-02-09T07:06:24Z</dcterms:modified>
  <cp:revision>2</cp:revision>
</cp:coreProperties>
</file>