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sz w:val="40"/>
        </w:rPr>
      </w:pPr>
      <w:r>
        <w:rPr>
          <w:rFonts w:hint="eastAsia" w:asciiTheme="minorEastAsia" w:hAnsiTheme="minorEastAsia"/>
          <w:b w:val="1"/>
          <w:sz w:val="52"/>
        </w:rPr>
        <w:t>入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札</w:t>
      </w:r>
      <w:r>
        <w:rPr>
          <w:rFonts w:hint="eastAsia" w:asciiTheme="minorEastAsia" w:hAnsiTheme="minorEastAsia"/>
          <w:b w:val="1"/>
          <w:sz w:val="52"/>
        </w:rPr>
        <w:t xml:space="preserve"> </w:t>
      </w:r>
      <w:r>
        <w:rPr>
          <w:rFonts w:hint="eastAsia" w:asciiTheme="minorEastAsia" w:hAnsi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36"/>
              </w:rPr>
              <w:t>金額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38" w:right="-294" w:rightChars="-150" w:hanging="1038" w:hangingChars="300"/>
        <w:jc w:val="lef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36"/>
        </w:rPr>
        <w:t>件名　</w:t>
      </w:r>
      <w:r>
        <w:rPr>
          <w:rFonts w:hint="eastAsia" w:asciiTheme="minorEastAsia" w:hAnsiTheme="minorEastAsia"/>
          <w:sz w:val="36"/>
          <w:u w:val="thick" w:color="auto"/>
        </w:rPr>
        <w:t>　箕面市スケアード・ストレート自転車安全教室業務委託（箕面市立第三中学校、箕面市立第四中学校）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194" w:rightChars="-99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678" w:firstLineChars="300"/>
        <w:jc w:val="right"/>
        <w:rPr>
          <w:rFonts w:hint="default" w:asciiTheme="minorEastAsia" w:hAnsiTheme="minorEastAsia"/>
          <w:sz w:val="36"/>
        </w:rPr>
      </w:pPr>
      <w:r>
        <w:rPr>
          <w:rFonts w:hint="eastAsia" w:asciiTheme="minorEastAsia" w:hAnsiTheme="minorEastAsia"/>
          <w:sz w:val="24"/>
        </w:rPr>
        <w:t>令和６年（２０２４年）５月２２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46" w:firstLineChars="10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36"/>
        </w:rPr>
        <w:t>箕面市長</w:t>
      </w:r>
      <w:r>
        <w:rPr>
          <w:rFonts w:hint="eastAsia" w:asciiTheme="minorEastAsia" w:hAnsiTheme="minorEastAsia"/>
          <w:sz w:val="36"/>
        </w:rPr>
        <w:t xml:space="preserve"> </w:t>
      </w:r>
      <w:r>
        <w:rPr>
          <w:rFonts w:hint="eastAsia" w:asciiTheme="minorEastAsia" w:hAnsi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入札者　</w:t>
      </w:r>
      <w:r>
        <w:rPr>
          <w:rFonts w:hint="eastAsia" w:asciiTheme="minorEastAsia" w:hAnsi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jc w:val="left"/>
        <w:rPr>
          <w:rFonts w:hint="default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/>
          <w:sz w:val="28"/>
          <w:fitText w:val="2030" w:id="3"/>
        </w:rPr>
        <w:t>名</w:t>
      </w:r>
      <w:r>
        <w:rPr>
          <w:rFonts w:hint="eastAsia" w:asciiTheme="minorEastAsia" w:hAnsi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1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1</Words>
  <Characters>133</Characters>
  <Application>JUST Note</Application>
  <Lines>33</Lines>
  <Paragraphs>21</Paragraphs>
  <Company>箕面市役所</Company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谷邊　千聡(手動)</cp:lastModifiedBy>
  <cp:lastPrinted>2019-09-24T05:24:00Z</cp:lastPrinted>
  <dcterms:created xsi:type="dcterms:W3CDTF">2022-02-26T04:36:00Z</dcterms:created>
  <dcterms:modified xsi:type="dcterms:W3CDTF">2024-04-19T07:41:55Z</dcterms:modified>
  <cp:revision>6</cp:revision>
</cp:coreProperties>
</file>