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  <w:u w:val="single" w:color="auto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（宛先）箕面市教育委員会教育長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委任者　所在地又は住所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　　　　　　　　　　　</w:t>
      </w:r>
      <w:r>
        <w:rPr>
          <w:rFonts w:hint="default" w:ascii="Times New Roman" w:hAnsi="Times New Roman" w:eastAsia="ＭＳ 明朝"/>
          <w:color w:val="000000"/>
          <w:sz w:val="24"/>
          <w:u w:val="single" w:color="auto"/>
        </w:rPr>
        <w:t xml:space="preserve">  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　　　　　　　　　　　　</w:t>
      </w:r>
      <w:r>
        <w:rPr>
          <w:rFonts w:hint="eastAsia" w:ascii="Times New Roman" w:hAnsi="Times New Roman" w:eastAsia="ＭＳ 明朝"/>
          <w:color w:val="000000"/>
          <w:sz w:val="24"/>
        </w:rPr>
        <w:t>　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none" w:color="auto"/>
        </w:rPr>
        <w:t>令和４</w:t>
      </w:r>
      <w:r>
        <w:rPr>
          <w:rFonts w:hint="eastAsia" w:ascii="Times New Roman" w:hAnsi="Times New Roman" w:eastAsia="ＭＳ 明朝"/>
          <w:color w:val="auto"/>
          <w:sz w:val="24"/>
          <w:u w:val="none" w:color="auto"/>
        </w:rPr>
        <w:t>年２月９日</w:t>
      </w:r>
      <w:r>
        <w:rPr>
          <w:rFonts w:hint="eastAsia" w:ascii="Times New Roman" w:hAnsi="Times New Roman" w:eastAsia="ＭＳ 明朝"/>
          <w:color w:val="auto"/>
          <w:sz w:val="24"/>
        </w:rPr>
        <w:t>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　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箕面市図書館システム機器更新に係る蔵書点検機　　　　　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（注）委任者の印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sectPr>
      <w:headerReference r:id="rId5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46" w:lineRule="atLeas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2808</TotalTime>
  <Pages>2</Pages>
  <Words>9</Words>
  <Characters>832</Characters>
  <Application>JUST Note</Application>
  <Lines>72</Lines>
  <Paragraphs>35</Paragraphs>
  <CharactersWithSpaces>1047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2017-08-30T04:47:06Z</cp:lastPrinted>
  <dcterms:created xsi:type="dcterms:W3CDTF">2021-10-05T05:39:00Z</dcterms:created>
  <dcterms:modified xsi:type="dcterms:W3CDTF">2021-12-02T04:59:08Z</dcterms:modified>
  <cp:revision>163</cp:revision>
</cp:coreProperties>
</file>