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w:t>
      </w:r>
      <w:bookmarkStart w:id="0" w:name="_GoBack"/>
      <w:bookmarkEnd w:id="0"/>
      <w:r>
        <w:rPr>
          <w:rFonts w:hint="eastAsia"/>
          <w:u w:val="single" w:color="auto"/>
        </w:rPr>
        <w:t>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w:t>
      </w:r>
      <w:r>
        <w:rPr>
          <w:rFonts w:hint="eastAsia"/>
          <w:color w:val="auto"/>
        </w:rPr>
        <w:t>年４月２５日執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w:t>
      </w:r>
      <w:r>
        <w:rPr>
          <w:rFonts w:hint="default"/>
          <w:u w:val="single" w:color="000000"/>
        </w:rPr>
        <w:t xml:space="preserve"> </w:t>
      </w:r>
      <w:r>
        <w:rPr>
          <w:rFonts w:hint="eastAsia"/>
          <w:u w:val="single" w:color="000000"/>
        </w:rPr>
        <w:t>名　　　箕面市教育情報ネットワーク　ネットワーク機器等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219</Characters>
  <Application>JUST Note</Application>
  <Lines>34</Lines>
  <Paragraphs>13</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2024-04-03T00:25:11Z</dcterms:modified>
  <cp:revision>2</cp:revision>
</cp:coreProperties>
</file>