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-232410</wp:posOffset>
                </wp:positionH>
                <wp:positionV relativeFrom="paragraph">
                  <wp:posOffset>14605</wp:posOffset>
                </wp:positionV>
                <wp:extent cx="2078990" cy="24828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078990" cy="248285"/>
                        </a:xfrm>
                        <a:prstGeom prst="rect"/>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rPr>
                              <w:t>様式第１号（第２条関係）</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26" style="mso-wrap-distance-right:16pt;mso-wrap-distance-bottom:0pt;margin-top:1.1399999999999999pt;mso-position-vertical-relative:text;mso-position-horizontal-relative:text;position:absolute;height:19.55pt;mso-wrap-distance-top:0pt;width:163.69pt;mso-wrap-distance-left:16pt;margin-left:-18.3pt;z-index:19;" o:allowincell="t" o:allowoverlap="t" filled="f" stroked="f" strokecolor="#fffff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rPr>
                        <w:t>様式第１号（第２条関係）</w:t>
                      </w:r>
                    </w:p>
                  </w:txbxContent>
                </v:textbox>
                <v:imagedata o:title=""/>
                <w10:wrap type="none" anchorx="text" anchory="text"/>
              </v:shape>
            </w:pict>
          </mc:Fallback>
        </mc:AlternateContent>
      </w:r>
    </w:p>
    <w:tbl>
      <w:tblPr>
        <w:tblStyle w:val="15"/>
        <w:tblW w:w="4945" w:type="dxa"/>
        <w:tblInd w:w="3775" w:type="dxa"/>
        <w:tblLayout w:type="fixed"/>
        <w:tblLook w:firstRow="1" w:lastRow="0" w:firstColumn="1" w:lastColumn="0" w:noHBand="0" w:noVBand="1" w:val="04A0"/>
      </w:tblPr>
      <w:tblGrid>
        <w:gridCol w:w="2046"/>
        <w:gridCol w:w="414"/>
        <w:gridCol w:w="414"/>
        <w:gridCol w:w="414"/>
        <w:gridCol w:w="414"/>
        <w:gridCol w:w="414"/>
        <w:gridCol w:w="414"/>
        <w:gridCol w:w="415"/>
      </w:tblGrid>
      <w:tr>
        <w:trPr/>
        <w:tc>
          <w:tcPr>
            <w:tcW w:w="2046" w:type="dxa"/>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業者番号</w:t>
            </w:r>
          </w:p>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記載しないでください。</w:t>
            </w:r>
          </w:p>
        </w:tc>
        <w:tc>
          <w:tcPr>
            <w:tcW w:w="41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p>
        </w:tc>
        <w:tc>
          <w:tcPr>
            <w:tcW w:w="41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41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41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41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414"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415"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rPr>
      </w:pPr>
      <w:r>
        <w:rPr>
          <w:rFonts w:hint="eastAsia" w:ascii="ＭＳ ゴシック" w:hAnsi="ＭＳ ゴシック" w:eastAsia="ＭＳ ゴシック"/>
          <w:sz w:val="36"/>
        </w:rPr>
        <w:t>箕面市入札参加資格審査申請書兼使用印鑑届</w:t>
      </w:r>
    </w:p>
    <w:p>
      <w:pPr>
        <w:pStyle w:val="0"/>
        <w:rPr>
          <w:rFonts w:hint="eastAsia" w:ascii="ＭＳ ゴシック" w:hAnsi="ＭＳ ゴシック" w:eastAsia="ＭＳ ゴシック"/>
        </w:rPr>
      </w:pPr>
    </w:p>
    <w:p>
      <w:pPr>
        <w:pStyle w:val="0"/>
        <w:jc w:val="right"/>
        <w:rPr>
          <w:rFonts w:hint="eastAsia" w:ascii="ＭＳ ゴシック" w:hAnsi="ＭＳ ゴシック" w:eastAsia="ＭＳ ゴシック"/>
        </w:rPr>
      </w:pPr>
      <w:r>
        <w:rPr>
          <w:rFonts w:hint="eastAsia" w:ascii="ＭＳ ゴシック" w:hAnsi="ＭＳ ゴシック" w:eastAsia="ＭＳ ゴシック"/>
        </w:rPr>
        <w:t>年　　月　　日</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sz w:val="24"/>
        </w:rPr>
        <w:t>（宛先）</w:t>
      </w:r>
      <w:r>
        <w:rPr>
          <w:rFonts w:hint="eastAsia" w:ascii="ＭＳ ゴシック" w:hAnsi="ＭＳ ゴシック" w:eastAsia="ＭＳ ゴシック"/>
          <w:spacing w:val="60"/>
          <w:sz w:val="24"/>
          <w:fitText w:val="1320" w:id="1"/>
        </w:rPr>
        <w:t>箕面市</w:t>
      </w:r>
      <w:r>
        <w:rPr>
          <w:rFonts w:hint="eastAsia" w:ascii="ＭＳ ゴシック" w:hAnsi="ＭＳ ゴシック" w:eastAsia="ＭＳ ゴシック"/>
          <w:sz w:val="24"/>
          <w:fitText w:val="1320" w:id="1"/>
        </w:rPr>
        <w:t>長</w:t>
      </w:r>
    </w:p>
    <w:p>
      <w:pPr>
        <w:pStyle w:val="0"/>
        <w:rPr>
          <w:rFonts w:hint="eastAsia" w:ascii="ＭＳ ゴシック" w:hAnsi="ＭＳ ゴシック" w:eastAsia="ＭＳ ゴシック"/>
        </w:rPr>
      </w:pP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pacing w:val="262"/>
          <w:fitText w:val="1680" w:id="2"/>
        </w:rPr>
        <w:t>申請</w:t>
      </w:r>
      <w:r>
        <w:rPr>
          <w:rFonts w:hint="eastAsia" w:ascii="ＭＳ ゴシック" w:hAnsi="ＭＳ ゴシック" w:eastAsia="ＭＳ ゴシック"/>
          <w:spacing w:val="1"/>
          <w:fitText w:val="1680" w:id="2"/>
        </w:rPr>
        <w:t>者</w:t>
      </w:r>
      <w:r>
        <w:rPr>
          <w:rFonts w:hint="eastAsia" w:ascii="ＭＳ ゴシック" w:hAnsi="ＭＳ ゴシック" w:eastAsia="ＭＳ ゴシック"/>
        </w:rPr>
        <w:t>　</w:t>
      </w:r>
      <w:r>
        <w:rPr>
          <w:rFonts w:hint="eastAsia" w:ascii="ＭＳ ゴシック" w:hAnsi="ＭＳ ゴシック" w:eastAsia="ＭＳ ゴシック"/>
          <w:spacing w:val="15"/>
          <w:w w:val="87"/>
          <w:fitText w:val="1464" w:id="3"/>
        </w:rPr>
        <w:t>所在地又は住</w:t>
      </w:r>
      <w:r>
        <w:rPr>
          <w:rFonts w:hint="eastAsia" w:ascii="ＭＳ ゴシック" w:hAnsi="ＭＳ ゴシック" w:eastAsia="ＭＳ ゴシック"/>
          <w:spacing w:val="4"/>
          <w:w w:val="87"/>
          <w:fitText w:val="1464" w:id="3"/>
        </w:rPr>
        <w:t>所</w:t>
      </w:r>
    </w:p>
    <w:p>
      <w:pPr>
        <w:pStyle w:val="0"/>
        <w:spacing w:line="360" w:lineRule="auto"/>
        <w:rPr>
          <w:rFonts w:hint="eastAsia" w:ascii="ＭＳ ゴシック" w:hAnsi="ＭＳ ゴシック" w:eastAsia="ＭＳ ゴシック"/>
          <w:bdr w:val="none" w:color="auto" w:sz="0" w:space="0"/>
        </w:rPr>
      </w:pPr>
      <w:r>
        <w:rPr>
          <w:rFonts w:hint="eastAsia" w:ascii="ＭＳ ゴシック" w:hAnsi="ＭＳ ゴシック" w:eastAsia="ＭＳ ゴシック"/>
        </w:rPr>
        <w:t>（本店又は本社）　</w:t>
      </w:r>
      <w:r>
        <w:rPr>
          <w:rFonts w:hint="eastAsia" w:ascii="ＭＳ ゴシック" w:hAnsi="ＭＳ ゴシック" w:eastAsia="ＭＳ ゴシック"/>
          <w:spacing w:val="21"/>
          <w:fitText w:val="1470" w:id="4"/>
        </w:rPr>
        <w:t>商号又は名</w:t>
      </w:r>
      <w:r>
        <w:rPr>
          <w:rFonts w:hint="eastAsia" w:ascii="ＭＳ ゴシック" w:hAnsi="ＭＳ ゴシック" w:eastAsia="ＭＳ ゴシック"/>
          <w:fitText w:val="1470" w:id="4"/>
        </w:rPr>
        <w:t>称</w:t>
      </w:r>
      <w:r>
        <w:rPr>
          <w:rFonts w:hint="eastAsia" w:ascii="ＭＳ ゴシック" w:hAnsi="ＭＳ ゴシック" w:eastAsia="ＭＳ ゴシック"/>
        </w:rPr>
        <w:t>　　　　　　　　　　　　　　　　　　　　　　</w:t>
      </w:r>
    </w:p>
    <w:p>
      <w:pPr>
        <w:pStyle w:val="0"/>
        <w:spacing w:line="360" w:lineRule="auto"/>
        <w:rPr>
          <w:rFonts w:hint="eastAsia" w:ascii="ＭＳ ゴシック" w:hAnsi="ＭＳ ゴシック" w:eastAsia="ＭＳ ゴシック"/>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5005705</wp:posOffset>
                </wp:positionH>
                <wp:positionV relativeFrom="paragraph">
                  <wp:posOffset>334010</wp:posOffset>
                </wp:positionV>
                <wp:extent cx="363855" cy="32321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63855" cy="323215"/>
                        </a:xfrm>
                        <a:prstGeom prst="flowChartConnector">
                          <a:avLst/>
                        </a:prstGeom>
                        <a:noFill/>
                        <a:ln w="9525" cap="flat" cmpd="sng" algn="ctr">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オブジェクト 0" style="mso-wrap-distance-right:5.65pt;mso-wrap-distance-bottom:0pt;margin-top:26.3pt;mso-position-vertical-relative:text;mso-position-horizontal-relative:text;position:absolute;height:25.45pt;mso-wrap-distance-top:0pt;width:28.65pt;mso-wrap-distance-left:5.65pt;margin-left:394.15pt;z-index:4;" o:spid="_x0000_s1027" o:allowincell="t" o:allowoverlap="t" filled="f" stroked="t" strokecolor="#000000 [3213]" strokeweight="0.75pt" o:spt="120" type="#_x0000_t120">
                <v:fill/>
                <v:stroke linestyle="single" endcap="flat" dashstyle="shortdash" filltype="solid"/>
                <v:textbox style="layout-flow:horizontal;"/>
                <v:imagedata o:title=""/>
                <w10:wrap type="none" anchorx="text" anchory="text"/>
              </v:shape>
            </w:pict>
          </mc:Fallback>
        </mc:AlternateContent>
      </w:r>
      <w:r>
        <w:rPr>
          <w:rFonts w:hint="eastAsia" w:ascii="ＭＳ ゴシック" w:hAnsi="ＭＳ ゴシック" w:eastAsia="ＭＳ ゴシック"/>
        </w:rPr>
        <w:t>　　　　　　　　　</w:t>
      </w:r>
      <w:r>
        <w:rPr>
          <w:rFonts w:hint="eastAsia" w:ascii="ＭＳ ゴシック" w:hAnsi="ＭＳ ゴシック" w:eastAsia="ＭＳ ゴシック"/>
          <w:spacing w:val="21"/>
          <w:fitText w:val="1470" w:id="5"/>
        </w:rPr>
        <w:t>代表者職氏</w:t>
      </w:r>
      <w:r>
        <w:rPr>
          <w:rFonts w:hint="eastAsia" w:ascii="ＭＳ ゴシック" w:hAnsi="ＭＳ ゴシック" w:eastAsia="ＭＳ ゴシック"/>
          <w:fitText w:val="1470" w:id="5"/>
        </w:rPr>
        <w:t>名</w:t>
      </w:r>
      <w:r>
        <w:rPr>
          <w:rFonts w:hint="eastAsia" w:ascii="ＭＳ ゴシック" w:hAnsi="ＭＳ ゴシック" w:eastAsia="ＭＳ ゴシック"/>
        </w:rPr>
        <w:t>　　　　　　　　　　　　　　　　　　　　　　</w:t>
      </w:r>
    </w:p>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spacing w:val="105"/>
          <w:fitText w:val="1470" w:id="6"/>
        </w:rPr>
        <w:t>電話番</w:t>
      </w:r>
      <w:r>
        <w:rPr>
          <w:rFonts w:hint="eastAsia" w:ascii="ＭＳ ゴシック" w:hAnsi="ＭＳ ゴシック" w:eastAsia="ＭＳ ゴシック"/>
          <w:fitText w:val="1470" w:id="6"/>
        </w:rPr>
        <w:t>号</w:t>
      </w:r>
      <w:r>
        <w:rPr>
          <w:rFonts w:hint="eastAsia" w:ascii="ＭＳ ゴシック" w:hAnsi="ＭＳ ゴシック" w:eastAsia="ＭＳ ゴシック"/>
        </w:rPr>
        <w:t>　　　　　　　　　　　　　　　　　　　　　　実印</w:t>
      </w:r>
    </w:p>
    <w:p>
      <w:pPr>
        <w:pStyle w:val="0"/>
        <w:spacing w:line="360" w:lineRule="auto"/>
        <w:rPr>
          <w:rFonts w:hint="eastAsia" w:ascii="ＭＳ ゴシック" w:hAnsi="ＭＳ ゴシック" w:eastAsia="ＭＳ ゴシック"/>
        </w:rPr>
      </w:pPr>
    </w:p>
    <w:p>
      <w:pPr>
        <w:pStyle w:val="0"/>
        <w:spacing w:line="360" w:lineRule="auto"/>
        <w:rPr>
          <w:rFonts w:hint="eastAsia" w:ascii="ＭＳ ゴシック" w:hAnsi="ＭＳ ゴシック" w:eastAsia="ＭＳ ゴシック"/>
        </w:rPr>
      </w:pPr>
    </w:p>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　箕面市契約規則の規定により、入札参加資格の審査を申請します。</w:t>
      </w:r>
    </w:p>
    <w:p>
      <w:pPr>
        <w:pStyle w:val="0"/>
        <w:spacing w:line="240" w:lineRule="auto"/>
        <w:ind w:firstLine="210" w:firstLineChars="100"/>
        <w:rPr>
          <w:rFonts w:hint="eastAsia" w:ascii="ＭＳ ゴシック" w:hAnsi="ＭＳ ゴシック" w:eastAsia="ＭＳ ゴシック"/>
        </w:rPr>
      </w:pPr>
      <w:r>
        <w:rPr>
          <w:rFonts w:hint="eastAsia" w:ascii="ＭＳ ゴシック" w:hAnsi="ＭＳ ゴシック" w:eastAsia="ＭＳ ゴシック"/>
        </w:rPr>
        <w:t>なお、申請書及び添付書類の全ての記載事項は、事実と相違ないことを誓約します。</w:t>
      </w:r>
    </w:p>
    <w:p>
      <w:pPr>
        <w:pStyle w:val="0"/>
        <w:spacing w:line="240" w:lineRule="auto"/>
        <w:ind w:firstLine="210" w:firstLineChars="100"/>
        <w:rPr>
          <w:rFonts w:hint="eastAsia" w:ascii="ＭＳ ゴシック" w:hAnsi="ＭＳ ゴシック" w:eastAsia="ＭＳ ゴシック"/>
        </w:rPr>
      </w:pPr>
      <w:r>
        <w:rPr>
          <w:rFonts w:hint="eastAsia" w:ascii="ＭＳ ゴシック" w:hAnsi="ＭＳ ゴシック" w:eastAsia="ＭＳ ゴシック"/>
        </w:rPr>
        <w:t>また、使用印鑑は下記のとおりですので、併せて届け出</w:t>
      </w:r>
      <w:bookmarkStart w:id="0" w:name="_GoBack"/>
      <w:bookmarkEnd w:id="0"/>
      <w:r>
        <w:rPr>
          <w:rFonts w:hint="eastAsia" w:ascii="ＭＳ ゴシック" w:hAnsi="ＭＳ ゴシック" w:eastAsia="ＭＳ ゴシック"/>
        </w:rPr>
        <w:t>ます。</w:t>
      </w:r>
    </w:p>
    <w:tbl>
      <w:tblPr>
        <w:tblStyle w:val="15"/>
        <w:tblW w:w="0" w:type="auto"/>
        <w:tblInd w:w="0" w:type="dxa"/>
        <w:tblLayout w:type="fixed"/>
        <w:tblLook w:firstRow="1" w:lastRow="0" w:firstColumn="1" w:lastColumn="0" w:noHBand="0" w:noVBand="1" w:val="04A0"/>
      </w:tblPr>
      <w:tblGrid>
        <w:gridCol w:w="415"/>
        <w:gridCol w:w="8303"/>
      </w:tblGrid>
      <w:tr>
        <w:trPr>
          <w:trHeight w:val="3390" w:hRule="atLeast"/>
        </w:trPr>
        <w:tc>
          <w:tcPr>
            <w:tcW w:w="415" w:type="dxa"/>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rPr>
              <w:t>使用印鑑</w:t>
            </w:r>
          </w:p>
        </w:tc>
        <w:tc>
          <w:tcPr>
            <w:tcW w:w="83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445770</wp:posOffset>
                      </wp:positionH>
                      <wp:positionV relativeFrom="paragraph">
                        <wp:posOffset>127635</wp:posOffset>
                      </wp:positionV>
                      <wp:extent cx="1739265" cy="15157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739265" cy="1515745"/>
                              </a:xfrm>
                              <a:prstGeom prst="rect">
                                <a:avLst/>
                              </a:prstGeom>
                              <a:noFill/>
                              <a:ln w="25400" cap="flat" cmpd="sng" algn="ctr">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0.050000000000001pt;mso-position-vertical-relative:text;mso-position-horizontal-relative:text;position:absolute;height:119.35pt;mso-wrap-distance-top:0pt;width:136.94pt;mso-wrap-distance-left:5.65pt;margin-left:35.1pt;z-index:3;" o:spid="_x0000_s1028" o:allowincell="t" o:allowoverlap="t" filled="f" stroked="t" strokecolor="#000000 [3213]" strokeweight="2pt" o:spt="1">
                      <v:fill/>
                      <v:stroke linestyle="single" endcap="flat" dashstyle="shortdash" filltype="solid"/>
                      <v:textbox style="layout-flow:horizontal;"/>
                      <v:imagedata o:title=""/>
                      <w10:wrap type="none" anchorx="text" anchory="text"/>
                    </v:rect>
                  </w:pict>
                </mc:Fallback>
              </mc:AlternateContent>
            </w:r>
            <w:r>
              <w:rPr>
                <w:rFonts w:hint="eastAsia"/>
              </w:rPr>
              <mc:AlternateContent>
                <mc:Choice Requires="wps">
                  <w:drawing>
                    <wp:anchor distT="0" distB="0" distL="71755" distR="71755" simplePos="0" relativeHeight="2" behindDoc="0" locked="0" layoutInCell="1" hidden="0" allowOverlap="1">
                      <wp:simplePos x="0" y="0"/>
                      <wp:positionH relativeFrom="column">
                        <wp:posOffset>3220720</wp:posOffset>
                      </wp:positionH>
                      <wp:positionV relativeFrom="paragraph">
                        <wp:posOffset>127635</wp:posOffset>
                      </wp:positionV>
                      <wp:extent cx="1532890" cy="151574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532890" cy="1515745"/>
                              </a:xfrm>
                              <a:prstGeom prst="ellipse">
                                <a:avLst/>
                              </a:prstGeom>
                              <a:noFill/>
                              <a:ln w="25400" cap="flat" cmpd="sng" algn="ctr">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0.050000000000001pt;mso-position-vertical-relative:text;mso-position-horizontal-relative:text;position:absolute;height:119.35pt;mso-wrap-distance-top:0pt;width:120.7pt;mso-wrap-distance-left:5.65pt;margin-left:253.6pt;z-index:2;" o:spid="_x0000_s1029" o:allowincell="t" o:allowoverlap="t" filled="f" stroked="t" strokecolor="#000000 [3213]" strokeweight="2pt" o:spt="3">
                      <v:fill/>
                      <v:stroke linestyle="single" endcap="flat" dashstyle="shortdash" filltype="solid"/>
                      <v:textbox style="layout-flow:horizontal;"/>
                      <v:imagedata o:title=""/>
                      <w10:wrap type="none" anchorx="text" anchory="text"/>
                    </v:oval>
                  </w:pict>
                </mc:Fallback>
              </mc:AlternateConten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角印　　　　　　　　　　　　　　　　　　丸印</w:t>
            </w:r>
          </w:p>
        </w:tc>
      </w:tr>
    </w:tbl>
    <w:p>
      <w:pPr>
        <w:pStyle w:val="0"/>
        <w:spacing w:line="240" w:lineRule="auto"/>
        <w:ind w:left="0" w:firstLine="0" w:firstLineChars="0"/>
        <w:jc w:val="left"/>
        <w:rPr>
          <w:rFonts w:hint="eastAsia"/>
        </w:rPr>
      </w:pPr>
      <w:r>
        <w:rPr>
          <w:rFonts w:hint="eastAsia" w:ascii="ＭＳ ゴシック" w:hAnsi="ＭＳ ゴシック" w:eastAsia="ＭＳ ゴシック"/>
        </w:rPr>
        <w:t>　使用印鑑は、入札及び見積りに参加し、契約の締結並びに代金の請求及び受領のために使用する印鑑を届け出ること。</w:t>
      </w:r>
    </w:p>
    <w:p>
      <w:pPr>
        <w:pStyle w:val="0"/>
        <w:spacing w:line="240" w:lineRule="auto"/>
        <w:ind w:left="0" w:firstLine="0" w:firstLineChars="0"/>
        <w:jc w:val="left"/>
        <w:rPr>
          <w:rFonts w:hint="eastAsia"/>
        </w:rPr>
      </w:pPr>
      <w:r>
        <w:rPr>
          <w:rFonts w:hint="eastAsia" w:ascii="ＭＳ ゴシック" w:hAnsi="ＭＳ ゴシック" w:eastAsia="ＭＳ ゴシック"/>
        </w:rPr>
        <w:t>　角印は、使用する場合のみ押印すること。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0</Words>
  <Characters>0</Characters>
  <Application>JUST Note</Application>
  <Lines>0</Lines>
  <Paragraphs>0</Paragraphs>
  <Company>箕面市役所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松田　佐季(手動)</cp:lastModifiedBy>
  <cp:lastPrinted>2021-08-17T05:55:08Z</cp:lastPrinted>
  <dcterms:created xsi:type="dcterms:W3CDTF">2021-08-17T05:55:00Z</dcterms:created>
  <dcterms:modified xsi:type="dcterms:W3CDTF">2022-08-24T23:22:17Z</dcterms:modified>
  <cp:revision>1</cp:revision>
</cp:coreProperties>
</file>