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jc w:val="both"/>
        <w:rPr>
          <w:rFonts w:hint="default" w:asciiTheme="minorEastAsia" w:hAnsiTheme="minorEastAsia" w:eastAsiaTheme="minorEastAsia"/>
          <w:color w:val="000000" w:themeColor="text1"/>
          <w:sz w:val="24"/>
          <w:highlight w:val="none"/>
        </w:rPr>
      </w:pPr>
      <w:bookmarkStart w:id="0" w:name="_Ref23616148"/>
      <w:r>
        <w:rPr>
          <w:rFonts w:hint="eastAsia" w:asciiTheme="minorEastAsia" w:hAnsiTheme="minorEastAsia" w:eastAsiaTheme="minorEastAsia"/>
          <w:color w:val="000000" w:themeColor="text1"/>
          <w:sz w:val="24"/>
          <w:highlight w:val="none"/>
        </w:rPr>
        <w:t>（様式２）</w:t>
      </w:r>
    </w:p>
    <w:p>
      <w:pPr>
        <w:pStyle w:val="15"/>
        <w:jc w:val="both"/>
        <w:rPr>
          <w:rFonts w:hint="default" w:asciiTheme="minorEastAsia" w:hAnsiTheme="minorEastAsia" w:eastAsiaTheme="minorEastAsia"/>
          <w:sz w:val="24"/>
        </w:rPr>
      </w:pPr>
    </w:p>
    <w:p>
      <w:pPr>
        <w:pStyle w:val="15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箕面市教育委員会事務局　子ども未来創造局</w:t>
      </w:r>
    </w:p>
    <w:p>
      <w:pPr>
        <w:pStyle w:val="15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生涯学習・市民活動室</w:t>
      </w:r>
    </w:p>
    <w:p>
      <w:pPr>
        <w:pStyle w:val="15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E</w:t>
      </w:r>
      <w:r>
        <w:rPr>
          <w:rFonts w:hint="eastAsia" w:asciiTheme="minorEastAsia" w:hAnsiTheme="minorEastAsia" w:eastAsiaTheme="minorEastAsia"/>
          <w:sz w:val="24"/>
        </w:rPr>
        <w:t>ﾒｰﾙｱﾄﾞﾚｽ　</w:t>
      </w:r>
      <w:r>
        <w:rPr>
          <w:rFonts w:hint="eastAsia" w:asciiTheme="minorEastAsia" w:hAnsiTheme="minorEastAsia" w:eastAsiaTheme="minorEastAsia"/>
          <w:sz w:val="24"/>
        </w:rPr>
        <w:t>syogai@maple.city.minoh.</w:t>
      </w:r>
      <w:r>
        <w:rPr>
          <w:rFonts w:hint="eastAsia" w:asciiTheme="minorEastAsia" w:hAnsiTheme="minorEastAsia" w:eastAsiaTheme="minorEastAsia"/>
          <w:kern w:val="0"/>
          <w:sz w:val="24"/>
        </w:rPr>
        <w:t>lg.jp</w:t>
      </w:r>
    </w:p>
    <w:p>
      <w:pPr>
        <w:pStyle w:val="15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jc w:val="right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color w:val="000000"/>
          <w:sz w:val="24"/>
        </w:rPr>
        <w:t>令和６年　　月　　日</w:t>
      </w:r>
    </w:p>
    <w:p>
      <w:pPr>
        <w:pStyle w:val="0"/>
        <w:jc w:val="right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jc w:val="center"/>
        <w:rPr>
          <w:rFonts w:hint="default" w:asciiTheme="minorEastAsia" w:hAnsiTheme="minorEastAsia" w:eastAsiaTheme="minorEastAsia"/>
          <w:b w:val="1"/>
          <w:sz w:val="32"/>
          <w:u w:val="single" w:color="auto"/>
        </w:rPr>
      </w:pPr>
      <w:r>
        <w:rPr>
          <w:rFonts w:hint="eastAsia" w:asciiTheme="minorEastAsia" w:hAnsiTheme="minorEastAsia" w:eastAsiaTheme="minorEastAsia"/>
          <w:b w:val="1"/>
          <w:sz w:val="32"/>
        </w:rPr>
        <w:t>質問書</w:t>
      </w:r>
    </w:p>
    <w:p>
      <w:pPr>
        <w:pStyle w:val="15"/>
        <w:rPr>
          <w:rFonts w:hint="default" w:asciiTheme="minorEastAsia" w:hAnsiTheme="minorEastAsia" w:eastAsiaTheme="minorEastAsia"/>
        </w:rPr>
      </w:pPr>
    </w:p>
    <w:tbl>
      <w:tblPr>
        <w:tblStyle w:val="11"/>
        <w:tblW w:w="9639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1" w:noVBand="1" w:val="0600"/>
      </w:tblPr>
      <w:tblGrid>
        <w:gridCol w:w="408"/>
        <w:gridCol w:w="2208"/>
        <w:gridCol w:w="900"/>
        <w:gridCol w:w="1080"/>
        <w:gridCol w:w="5043"/>
      </w:tblGrid>
      <w:tr>
        <w:trPr>
          <w:cantSplit/>
          <w:trHeight w:val="435" w:hRule="atLeast"/>
        </w:trPr>
        <w:tc>
          <w:tcPr>
            <w:tcW w:w="2616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/>
                <w:u w:val="none" w:color="auto"/>
              </w:rPr>
            </w:pPr>
            <w:r>
              <w:rPr>
                <w:rFonts w:hint="eastAsia"/>
                <w:u w:val="none" w:color="auto"/>
              </w:rPr>
              <w:t>件　名</w:t>
            </w:r>
          </w:p>
        </w:tc>
        <w:tc>
          <w:tcPr>
            <w:tcW w:w="7023" w:type="dxa"/>
            <w:gridSpan w:val="3"/>
            <w:vAlign w:val="center"/>
          </w:tcPr>
          <w:p>
            <w:pPr>
              <w:pStyle w:val="0"/>
              <w:rPr>
                <w:rFonts w:hint="eastAsia"/>
                <w:u w:val="none" w:color="auto"/>
              </w:rPr>
            </w:pPr>
            <w:r>
              <w:rPr>
                <w:rFonts w:hint="eastAsia" w:ascii="ＭＳ ゴシック" w:hAnsi="ＭＳ ゴシック" w:eastAsia="ＭＳ ゴシック"/>
                <w:u w:val="none" w:color="auto"/>
              </w:rPr>
              <w:t>（仮称）芦原公園南側駐車場管理運営</w:t>
            </w:r>
          </w:p>
        </w:tc>
      </w:tr>
      <w:tr>
        <w:trPr>
          <w:cantSplit/>
          <w:trHeight w:val="435" w:hRule="atLeast"/>
        </w:trPr>
        <w:tc>
          <w:tcPr>
            <w:tcW w:w="2616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会社名</w:t>
            </w:r>
          </w:p>
        </w:tc>
        <w:tc>
          <w:tcPr>
            <w:tcW w:w="7023" w:type="dxa"/>
            <w:gridSpan w:val="3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both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cantSplit/>
          <w:trHeight w:val="435" w:hRule="atLeast"/>
        </w:trPr>
        <w:tc>
          <w:tcPr>
            <w:tcW w:w="2616" w:type="dxa"/>
            <w:gridSpan w:val="2"/>
            <w:vMerge w:val="restart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Theme="minorEastAsia" w:hAnsiTheme="minorEastAsia" w:eastAsiaTheme="minorEastAsia"/>
                <w:spacing w:val="82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spacing w:val="82"/>
                <w:fitText w:val="960" w:id="1"/>
              </w:rPr>
              <w:t>連絡</w:t>
            </w:r>
            <w:r>
              <w:rPr>
                <w:rFonts w:hint="eastAsia" w:asciiTheme="minorEastAsia" w:hAnsiTheme="minorEastAsia" w:eastAsiaTheme="minorEastAsia"/>
                <w:spacing w:val="1"/>
                <w:fitText w:val="960" w:id="1"/>
              </w:rPr>
              <w:t>先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担当者氏名</w:t>
            </w:r>
          </w:p>
        </w:tc>
        <w:tc>
          <w:tcPr>
            <w:tcW w:w="5043" w:type="dxa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cantSplit/>
          <w:trHeight w:val="435" w:hRule="atLeast"/>
        </w:trPr>
        <w:tc>
          <w:tcPr>
            <w:tcW w:w="2616" w:type="dxa"/>
            <w:gridSpan w:val="2"/>
            <w:vMerge w:val="continue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所属（担当）</w:t>
            </w:r>
          </w:p>
        </w:tc>
        <w:tc>
          <w:tcPr>
            <w:tcW w:w="5043" w:type="dxa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cantSplit/>
          <w:trHeight w:val="435" w:hRule="atLeast"/>
        </w:trPr>
        <w:tc>
          <w:tcPr>
            <w:tcW w:w="2616" w:type="dxa"/>
            <w:gridSpan w:val="2"/>
            <w:vMerge w:val="continue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電話・</w:t>
            </w:r>
            <w:r>
              <w:rPr>
                <w:rFonts w:hint="eastAsia" w:asciiTheme="minorEastAsia" w:hAnsiTheme="minorEastAsia" w:eastAsiaTheme="minorEastAsia"/>
              </w:rPr>
              <w:t>FAX</w:t>
            </w:r>
          </w:p>
        </w:tc>
        <w:tc>
          <w:tcPr>
            <w:tcW w:w="5043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both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電話：　　　　　　　　</w:t>
            </w:r>
            <w:r>
              <w:rPr>
                <w:rFonts w:hint="eastAsia" w:asciiTheme="minorEastAsia" w:hAnsiTheme="minorEastAsia" w:eastAsiaTheme="minorEastAsia"/>
              </w:rPr>
              <w:t>FAX</w:t>
            </w:r>
            <w:r>
              <w:rPr>
                <w:rFonts w:hint="eastAsia" w:asciiTheme="minorEastAsia" w:hAnsiTheme="minorEastAsia" w:eastAsiaTheme="minorEastAsia"/>
              </w:rPr>
              <w:t>：</w:t>
            </w:r>
          </w:p>
        </w:tc>
      </w:tr>
      <w:tr>
        <w:trPr>
          <w:cantSplit/>
          <w:trHeight w:val="435" w:hRule="atLeast"/>
        </w:trPr>
        <w:tc>
          <w:tcPr>
            <w:tcW w:w="2616" w:type="dxa"/>
            <w:gridSpan w:val="2"/>
            <w:vMerge w:val="continue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Ｅﾒｰﾙｱﾄﾞﾚｽ</w:t>
            </w:r>
          </w:p>
        </w:tc>
        <w:tc>
          <w:tcPr>
            <w:tcW w:w="5043" w:type="dxa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cantSplit/>
          <w:trHeight w:val="435" w:hRule="atLeast"/>
        </w:trPr>
        <w:tc>
          <w:tcPr>
            <w:tcW w:w="3516" w:type="dxa"/>
            <w:gridSpan w:val="3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項目</w:t>
            </w:r>
          </w:p>
        </w:tc>
        <w:tc>
          <w:tcPr>
            <w:tcW w:w="6123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質　疑　事　項</w:t>
            </w:r>
          </w:p>
        </w:tc>
      </w:tr>
      <w:tr>
        <w:trPr>
          <w:cantSplit/>
          <w:trHeight w:val="7568" w:hRule="atLeast"/>
        </w:trPr>
        <w:tc>
          <w:tcPr>
            <w:tcW w:w="4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ind w:left="210" w:hanging="210" w:hangingChars="10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№</w:t>
            </w:r>
          </w:p>
        </w:tc>
        <w:tc>
          <w:tcPr>
            <w:tcW w:w="3108" w:type="dxa"/>
            <w:gridSpan w:val="2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6123" w:type="dxa"/>
            <w:gridSpan w:val="2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  <w:bookmarkStart w:id="1" w:name="_GoBack"/>
            <w:bookmarkEnd w:id="1"/>
          </w:p>
        </w:tc>
      </w:tr>
    </w:tbl>
    <w:p>
      <w:pPr>
        <w:pStyle w:val="0"/>
        <w:ind w:firstLine="210" w:firstLineChars="10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※質疑は、入札実施要領または仕様書等のページ番号等を用いて簡潔明瞭に記載すること。</w:t>
      </w:r>
    </w:p>
    <w:p>
      <w:pPr>
        <w:pStyle w:val="0"/>
        <w:ind w:right="840" w:firstLine="210" w:firstLineChars="10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※口頭での個別対応による質疑、回答等は行わない。</w:t>
      </w:r>
      <w:bookmarkEnd w:id="0"/>
    </w:p>
    <w:sectPr>
      <w:headerReference r:id="rId5" w:type="default"/>
      <w:pgSz w:w="11907" w:h="16840"/>
      <w:pgMar w:top="1134" w:right="1134" w:bottom="1134" w:left="1134" w:header="601" w:footer="601" w:gutter="0"/>
      <w:pgNumType w:start="1"/>
      <w:cols w:space="720"/>
      <w:titlePg w:val="1"/>
      <w:textDirection w:val="lrTb"/>
      <w:docGrid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tbl>
    <w:tblPr>
      <w:tblStyle w:val="11"/>
      <w:tblW w:w="2693" w:type="dxa"/>
      <w:jc w:val="right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Look w:firstRow="0" w:lastRow="0" w:firstColumn="0" w:lastColumn="0" w:noHBand="1" w:noVBand="1" w:val="0600"/>
    </w:tblPr>
    <w:tblGrid>
      <w:gridCol w:w="2693"/>
    </w:tblGrid>
    <w:tr>
      <w:trPr/>
      <w:tc>
        <w:tcPr>
          <w:tcW w:w="2693" w:type="dxa"/>
          <w:vAlign w:val="top"/>
        </w:tcPr>
        <w:p>
          <w:pPr>
            <w:pStyle w:val="0"/>
            <w:rPr>
              <w:rFonts w:hint="default" w:eastAsia="ＭＳ ゴシック"/>
            </w:rPr>
          </w:pPr>
          <w:r>
            <w:rPr>
              <w:rFonts w:hint="eastAsia" w:eastAsia="ＭＳ ゴシック"/>
            </w:rPr>
            <w:t>番号</w:t>
          </w:r>
        </w:p>
      </w:tc>
    </w:tr>
  </w:tbl>
  <w:p>
    <w:pPr>
      <w:pStyle w:val="0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rPr>
      <w:rFonts w:ascii="ＭＳ 明朝" w:hAnsi="ＭＳ 明朝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様式"/>
    <w:basedOn w:val="0"/>
    <w:next w:val="15"/>
    <w:link w:val="0"/>
    <w:uiPriority w:val="0"/>
    <w:qFormat/>
    <w:pPr>
      <w:widowControl w:val="0"/>
      <w:snapToGrid w:val="0"/>
      <w:outlineLvl w:val="1"/>
    </w:pPr>
    <w:rPr>
      <w:kern w:val="2"/>
    </w:rPr>
  </w:style>
  <w:style w:type="paragraph" w:styleId="16">
    <w:name w:val="Balloon Text"/>
    <w:basedOn w:val="0"/>
    <w:next w:val="16"/>
    <w:link w:val="0"/>
    <w:uiPriority w:val="0"/>
    <w:semiHidden/>
    <w:rPr>
      <w:rFonts w:ascii="Arial" w:hAnsi="Arial" w:eastAsia="ＭＳ ゴシック"/>
      <w:sz w:val="18"/>
    </w:rPr>
  </w:style>
  <w:style w:type="character" w:styleId="17">
    <w:name w:val="Hyperlink"/>
    <w:basedOn w:val="10"/>
    <w:next w:val="17"/>
    <w:link w:val="0"/>
    <w:uiPriority w:val="0"/>
    <w:rPr>
      <w:color w:val="0000FF"/>
      <w:u w:val="single" w:color="auto"/>
    </w:rPr>
  </w:style>
  <w:style w:type="character" w:styleId="18">
    <w:name w:val="footnote reference"/>
    <w:basedOn w:val="10"/>
    <w:next w:val="18"/>
    <w:link w:val="0"/>
    <w:uiPriority w:val="0"/>
    <w:semiHidden/>
    <w:rPr>
      <w:vertAlign w:val="superscript"/>
    </w:rPr>
  </w:style>
  <w:style w:type="character" w:styleId="19">
    <w:name w:val="endnote reference"/>
    <w:basedOn w:val="10"/>
    <w:next w:val="19"/>
    <w:link w:val="0"/>
    <w:uiPriority w:val="0"/>
    <w:semiHidden/>
    <w:rPr>
      <w:vertAlign w:val="superscript"/>
    </w:rPr>
  </w:style>
  <w:style w:type="table" w:styleId="20">
    <w:name w:val="Table Grid"/>
    <w:basedOn w:val="11"/>
    <w:next w:val="20"/>
    <w:link w:val="0"/>
    <w:uiPriority w:val="0"/>
    <w:pPr>
      <w:widowControl w:val="0"/>
      <w:jc w:val="both"/>
    </w:pPr>
    <w:rPr>
      <w:rFonts w:eastAsia="HG丸ｺﾞｼｯｸM-PRO"/>
      <w:sz w:val="24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143</TotalTime>
  <Pages>1</Pages>
  <Words>9</Words>
  <Characters>213</Characters>
  <Application>JUST Note</Application>
  <Lines>68</Lines>
  <Paragraphs>21</Paragraphs>
  <CharactersWithSpaces>231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藤田　桃子(手動)</cp:lastModifiedBy>
  <cp:lastPrinted>2022-11-01T09:29:09Z</cp:lastPrinted>
  <dcterms:created xsi:type="dcterms:W3CDTF">2022-01-20T01:11:00Z</dcterms:created>
  <dcterms:modified xsi:type="dcterms:W3CDTF">2024-06-07T08:53:45Z</dcterms:modified>
  <cp:revision>5</cp:revision>
</cp:coreProperties>
</file>