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27</w:t>
      </w:r>
      <w:r>
        <w:rPr>
          <w:rFonts w:hint="eastAsia"/>
        </w:rPr>
        <w:t>号（第</w:t>
      </w:r>
      <w:r>
        <w:rPr>
          <w:rFonts w:hint="eastAsia"/>
        </w:rPr>
        <w:t>59</w:t>
      </w:r>
      <w:r>
        <w:rPr>
          <w:rFonts w:hint="eastAsia"/>
        </w:rPr>
        <w:t>条関係）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027"/>
      </w:tblGrid>
      <w:tr>
        <w:trPr>
          <w:trHeight w:val="14640" w:hRule="atLeast"/>
        </w:trPr>
        <w:tc>
          <w:tcPr>
            <w:tcW w:w="100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3"/>
                <w:kern w:val="0"/>
                <w:sz w:val="24"/>
                <w:fitText w:val="4050" w:id="1"/>
              </w:rPr>
              <w:t>騒音等防止方法変更届出</w:t>
            </w:r>
            <w:r>
              <w:rPr>
                <w:rFonts w:hint="eastAsia"/>
                <w:spacing w:val="2"/>
                <w:kern w:val="0"/>
                <w:sz w:val="24"/>
                <w:fitText w:val="4050" w:id="1"/>
              </w:rPr>
              <w:t>書</w:t>
            </w:r>
          </w:p>
          <w:p>
            <w:pPr>
              <w:pStyle w:val="0"/>
              <w:ind w:firstLine="7795" w:firstLineChars="3244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          </w:t>
            </w:r>
          </w:p>
          <w:p>
            <w:pPr>
              <w:pStyle w:val="0"/>
              <w:ind w:right="120" w:rightChars="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　箕　面　市　長　　</w:t>
            </w:r>
            <w:bookmarkStart w:id="0" w:name="_GoBack"/>
            <w:bookmarkEnd w:id="0"/>
            <w:r>
              <w:rPr>
                <w:rFonts w:hint="eastAsia"/>
              </w:rPr>
              <w:t>様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line="360" w:lineRule="auto"/>
              <w:rPr>
                <w:rFonts w:hint="default"/>
                <w:spacing w:val="60"/>
              </w:rPr>
            </w:pPr>
            <w:r>
              <w:rPr>
                <w:rFonts w:hint="default"/>
                <w:spacing w:val="1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150495</wp:posOffset>
                      </wp:positionV>
                      <wp:extent cx="462280" cy="174625"/>
                      <wp:effectExtent l="0" t="0" r="635" b="635"/>
                      <wp:wrapNone/>
                      <wp:docPr id="1026" name="Text Box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3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6228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style="mso-wrap-distance-right:9pt;mso-wrap-distance-bottom:0pt;margin-top:11.85pt;mso-position-vertical-relative:text;mso-position-horizontal-relative:text;v-text-anchor:top;position:absolute;height:13.75pt;mso-wrap-distance-top:0pt;width:36.4pt;mso-wrap-distance-left:9pt;margin-left:223.3pt;z-index:2;" o:spid="_x0000_s1026" o:allowincell="t" o:allowoverlap="t" filled="f" stroked="f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　　　　　　　　　　　　　　　　　　　　住所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line="240" w:lineRule="exact"/>
              <w:ind w:firstLine="5514" w:firstLineChars="2295"/>
              <w:rPr>
                <w:rFonts w:hint="default"/>
                <w:spacing w:val="60"/>
              </w:rPr>
            </w:pPr>
            <w:r>
              <w:rPr>
                <w:rFonts w:hint="eastAsia"/>
              </w:rPr>
              <w:t>氏名　　　　　　　　　　</w:t>
            </w:r>
          </w:p>
          <w:p>
            <w:pPr>
              <w:pStyle w:val="0"/>
              <w:spacing w:before="120" w:beforeLines="0" w:beforeAutospacing="0" w:line="240" w:lineRule="exact"/>
              <w:ind w:left="985" w:leftChars="410" w:firstLine="4769" w:firstLineChars="2071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137795</wp:posOffset>
                      </wp:positionV>
                      <wp:extent cx="1981200" cy="276225"/>
                      <wp:effectExtent l="635" t="635" r="29845" b="10795"/>
                      <wp:wrapNone/>
                      <wp:docPr id="1027" name="AutoShape 8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8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812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4" style="mso-wrap-distance-right:9pt;mso-wrap-distance-bottom:0pt;margin-top:10.85pt;mso-position-vertical-relative:text;mso-position-horizontal-relative:text;position:absolute;height:21.75pt;mso-wrap-distance-top:0pt;width:156pt;mso-wrap-distance-left:9pt;margin-left:277.7pt;z-index:3;" o:spid="_x0000_s1027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0"/>
              </w:rPr>
              <w:t>法人にあっては、名称及び</w:t>
            </w:r>
          </w:p>
          <w:p>
            <w:pPr>
              <w:pStyle w:val="0"/>
              <w:spacing w:before="120" w:beforeLines="0" w:beforeAutospacing="0" w:line="240" w:lineRule="exact"/>
              <w:ind w:left="985" w:leftChars="410" w:firstLine="4769" w:firstLineChars="2071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代表者の氏名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ind w:left="555"/>
              <w:rPr>
                <w:rFonts w:hint="default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ind w:left="240" w:leftChars="100" w:right="240" w:rightChars="100"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大阪府生活環境の保全等に関する条例第</w:t>
            </w: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項の規定により、騒音又は振動の防止の方法の変更について、次のとおり届け出ます。</w:t>
            </w:r>
          </w:p>
          <w:tbl>
            <w:tblPr>
              <w:tblStyle w:val="11"/>
              <w:tblpPr w:leftFromText="142" w:rightFromText="142" w:topFromText="0" w:bottomFromText="0" w:vertAnchor="text" w:horzAnchor="margin" w:tblpXSpec="center" w:tblpY="165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195"/>
              <w:gridCol w:w="1073"/>
              <w:gridCol w:w="2880"/>
              <w:gridCol w:w="2400"/>
              <w:gridCol w:w="2161"/>
            </w:tblGrid>
            <w:tr>
              <w:trPr>
                <w:trHeight w:val="808" w:hRule="exact"/>
              </w:trPr>
              <w:tc>
                <w:tcPr>
                  <w:tcW w:w="226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工場等の名称</w:t>
                  </w:r>
                </w:p>
              </w:tc>
              <w:tc>
                <w:tcPr>
                  <w:tcW w:w="2877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ind w:right="-19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（電話番号　　　　　　　）</w:t>
                  </w:r>
                </w:p>
              </w:tc>
              <w:tc>
                <w:tcPr>
                  <w:tcW w:w="2400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pacing w:val="166"/>
                      <w:kern w:val="0"/>
                      <w:sz w:val="20"/>
                      <w:fitText w:val="1800" w:id="2"/>
                    </w:rPr>
                    <w:t>整理番</w:t>
                  </w:r>
                  <w:r>
                    <w:rPr>
                      <w:rFonts w:hint="eastAsia"/>
                      <w:spacing w:val="2"/>
                      <w:kern w:val="0"/>
                      <w:sz w:val="20"/>
                      <w:fitText w:val="1800" w:id="2"/>
                    </w:rPr>
                    <w:t>号</w:t>
                  </w:r>
                </w:p>
              </w:tc>
              <w:tc>
                <w:tcPr>
                  <w:tcW w:w="2161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567" w:hRule="exact"/>
              </w:trPr>
              <w:tc>
                <w:tcPr>
                  <w:tcW w:w="2268" w:type="dxa"/>
                  <w:gridSpan w:val="2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工場等の所在地</w:t>
                  </w:r>
                </w:p>
              </w:tc>
              <w:tc>
                <w:tcPr>
                  <w:tcW w:w="2877" w:type="dxa"/>
                  <w:vMerge w:val="restart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ind w:right="-190" w:rightChars="-79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（郵便番号　　　　　　　）</w:t>
                  </w:r>
                </w:p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righ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ind w:right="-190" w:rightChars="-79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  <w:sz w:val="18"/>
                    </w:rPr>
                    <w:t>（用途地域　　　　　　　）</w:t>
                  </w:r>
                </w:p>
              </w:tc>
              <w:tc>
                <w:tcPr>
                  <w:tcW w:w="2400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pacing w:val="100"/>
                      <w:kern w:val="0"/>
                      <w:sz w:val="20"/>
                      <w:fitText w:val="1800" w:id="3"/>
                    </w:rPr>
                    <w:t>受理年月</w:t>
                  </w:r>
                  <w:r>
                    <w:rPr>
                      <w:rFonts w:hint="eastAsia"/>
                      <w:kern w:val="0"/>
                      <w:sz w:val="20"/>
                      <w:fitText w:val="1800" w:id="3"/>
                    </w:rPr>
                    <w:t>日</w:t>
                  </w:r>
                </w:p>
              </w:tc>
              <w:tc>
                <w:tcPr>
                  <w:tcW w:w="216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  <w:sz w:val="20"/>
                    </w:rPr>
                    <w:t>年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　月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　日</w:t>
                  </w:r>
                </w:p>
              </w:tc>
            </w:tr>
            <w:tr>
              <w:trPr>
                <w:trHeight w:val="645" w:hRule="exact"/>
              </w:trPr>
              <w:tc>
                <w:tcPr>
                  <w:tcW w:w="2268" w:type="dxa"/>
                  <w:gridSpan w:val="2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  <w:sz w:val="20"/>
                    </w:rPr>
                  </w:pPr>
                </w:p>
              </w:tc>
              <w:tc>
                <w:tcPr>
                  <w:tcW w:w="2877" w:type="dxa"/>
                  <w:vMerge w:val="continue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pacing w:val="166"/>
                      <w:kern w:val="0"/>
                      <w:sz w:val="20"/>
                      <w:fitText w:val="1800" w:id="4"/>
                    </w:rPr>
                    <w:t>施設番</w:t>
                  </w:r>
                  <w:r>
                    <w:rPr>
                      <w:rFonts w:hint="eastAsia"/>
                      <w:spacing w:val="2"/>
                      <w:kern w:val="0"/>
                      <w:sz w:val="20"/>
                      <w:fitText w:val="1800" w:id="4"/>
                    </w:rPr>
                    <w:t>号</w:t>
                  </w:r>
                </w:p>
              </w:tc>
              <w:tc>
                <w:tcPr>
                  <w:tcW w:w="216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825" w:hRule="atLeast"/>
              </w:trPr>
              <w:tc>
                <w:tcPr>
                  <w:tcW w:w="2268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着工予定年月日</w:t>
                  </w:r>
                </w:p>
              </w:tc>
              <w:tc>
                <w:tcPr>
                  <w:tcW w:w="2877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  <w:sz w:val="20"/>
                    </w:rPr>
                    <w:t>年　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　月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　　日</w:t>
                  </w:r>
                </w:p>
              </w:tc>
              <w:tc>
                <w:tcPr>
                  <w:tcW w:w="2400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pacing w:val="166"/>
                      <w:kern w:val="0"/>
                      <w:sz w:val="20"/>
                      <w:fitText w:val="1800" w:id="5"/>
                    </w:rPr>
                    <w:t>審査結</w:t>
                  </w:r>
                  <w:r>
                    <w:rPr>
                      <w:rFonts w:hint="eastAsia"/>
                      <w:spacing w:val="2"/>
                      <w:kern w:val="0"/>
                      <w:sz w:val="20"/>
                      <w:fitText w:val="1800" w:id="5"/>
                    </w:rPr>
                    <w:t>果</w:t>
                  </w:r>
                </w:p>
              </w:tc>
              <w:tc>
                <w:tcPr>
                  <w:tcW w:w="216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1175" w:hRule="atLeast"/>
              </w:trPr>
              <w:tc>
                <w:tcPr>
                  <w:tcW w:w="22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騒音又は振動の別</w:t>
                  </w:r>
                </w:p>
              </w:tc>
              <w:tc>
                <w:tcPr>
                  <w:tcW w:w="2880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１　騒　音</w:t>
                  </w:r>
                </w:p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</w:rPr>
                  </w:pPr>
                  <w:r>
                    <w:rPr>
                      <w:rFonts w:hint="eastAsia"/>
                      <w:sz w:val="20"/>
                    </w:rPr>
                    <w:t>２　振　動</w:t>
                  </w:r>
                </w:p>
              </w:tc>
              <w:tc>
                <w:tcPr>
                  <w:tcW w:w="2400" w:type="dxa"/>
                  <w:vMerge w:val="restart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5"/>
                    <w:jc w:val="center"/>
                    <w:rPr>
                      <w:rFonts w:hint="default"/>
                      <w:spacing w:val="-20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pacing w:val="700"/>
                      <w:kern w:val="0"/>
                      <w:sz w:val="20"/>
                      <w:fitText w:val="1800" w:id="6"/>
                    </w:rPr>
                    <w:t>備</w:t>
                  </w:r>
                  <w:r>
                    <w:rPr>
                      <w:rFonts w:hint="eastAsia"/>
                      <w:kern w:val="0"/>
                      <w:sz w:val="20"/>
                      <w:fitText w:val="1800" w:id="6"/>
                    </w:rPr>
                    <w:t>考</w:t>
                  </w:r>
                </w:p>
              </w:tc>
              <w:tc>
                <w:tcPr>
                  <w:tcW w:w="2161" w:type="dxa"/>
                  <w:vMerge w:val="restart"/>
                  <w:tcBorders>
                    <w:top w:val="nil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5"/>
                    <w:jc w:val="center"/>
                    <w:rPr>
                      <w:rFonts w:hint="default"/>
                      <w:spacing w:val="-20"/>
                      <w:sz w:val="20"/>
                    </w:rPr>
                  </w:pPr>
                </w:p>
              </w:tc>
            </w:tr>
            <w:tr>
              <w:trPr>
                <w:trHeight w:val="844" w:hRule="atLeast"/>
              </w:trPr>
              <w:tc>
                <w:tcPr>
                  <w:tcW w:w="1195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騒音又</w:t>
                  </w:r>
                </w:p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は振動</w:t>
                  </w:r>
                </w:p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の防止</w:t>
                  </w:r>
                </w:p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の方法</w:t>
                  </w:r>
                </w:p>
              </w:tc>
              <w:tc>
                <w:tcPr>
                  <w:tcW w:w="1070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変更前</w:t>
                  </w:r>
                </w:p>
              </w:tc>
              <w:tc>
                <w:tcPr>
                  <w:tcW w:w="2880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</w:rPr>
                  </w:pPr>
                </w:p>
              </w:tc>
              <w:tc>
                <w:tcPr>
                  <w:tcW w:w="2400" w:type="dxa"/>
                  <w:vMerge w:val="continue"/>
                  <w:tcBorders>
                    <w:top w:val="nil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</w:rPr>
                  </w:pPr>
                </w:p>
              </w:tc>
              <w:tc>
                <w:tcPr>
                  <w:tcW w:w="2161" w:type="dxa"/>
                  <w:vMerge w:val="continue"/>
                  <w:tcBorders>
                    <w:top w:val="nil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877" w:hRule="atLeast"/>
              </w:trPr>
              <w:tc>
                <w:tcPr>
                  <w:tcW w:w="1195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</w:rPr>
                  </w:pPr>
                </w:p>
              </w:tc>
              <w:tc>
                <w:tcPr>
                  <w:tcW w:w="1070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変更後</w:t>
                  </w:r>
                </w:p>
              </w:tc>
              <w:tc>
                <w:tcPr>
                  <w:tcW w:w="2880" w:type="dxa"/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</w:rPr>
                  </w:pPr>
                </w:p>
              </w:tc>
              <w:tc>
                <w:tcPr>
                  <w:tcW w:w="2400" w:type="dxa"/>
                  <w:vMerge w:val="continue"/>
                  <w:tcBorders>
                    <w:top w:val="nil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</w:rPr>
                  </w:pPr>
                </w:p>
              </w:tc>
              <w:tc>
                <w:tcPr>
                  <w:tcW w:w="2161" w:type="dxa"/>
                  <w:vMerge w:val="continue"/>
                  <w:tcBorders>
                    <w:top w:val="nil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1623" w:hRule="atLeast"/>
              </w:trPr>
              <w:tc>
                <w:tcPr>
                  <w:tcW w:w="9706" w:type="dxa"/>
                  <w:gridSpan w:val="5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添付書類</w:t>
                  </w:r>
                </w:p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ind w:firstLine="230" w:firstLineChars="100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１　工場又は事業場の付近の見取図</w:t>
                  </w:r>
                </w:p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ind w:firstLine="230" w:firstLineChars="100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２　工場又は事業場の敷地内の建物等の配置図（建物の構造を付記すること。）</w:t>
                  </w:r>
                </w:p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ind w:firstLine="230" w:firstLineChars="100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３　届出施設の設置場所を記載した工場又は事業場の平面図</w:t>
                  </w:r>
                </w:p>
                <w:p>
                  <w:pPr>
                    <w:pStyle w:val="15"/>
                    <w:tabs>
                      <w:tab w:val="clear" w:pos="4252"/>
                      <w:tab w:val="clear" w:pos="8504"/>
                    </w:tabs>
                    <w:snapToGrid w:val="1"/>
                    <w:ind w:firstLine="230" w:firstLineChars="100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４　届出施設の構造概要図</w:t>
                  </w:r>
                </w:p>
              </w:tc>
            </w:tr>
          </w:tbl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line="260" w:lineRule="exact"/>
              <w:rPr>
                <w:rFonts w:hint="default"/>
                <w:sz w:val="20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line="260" w:lineRule="exact"/>
              <w:ind w:left="921" w:right="120" w:rightChars="50" w:hanging="921" w:hangingChars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備考　１　騒音又は振動の防止の方法の欄の記載については、できる限り図面、表等を利用することとし、変更前及び変更後の内容を対照させること。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line="240" w:lineRule="exact"/>
              <w:ind w:firstLine="691" w:firstLineChars="3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２　※印の欄には、記載しないこと。</w:t>
            </w:r>
          </w:p>
        </w:tc>
      </w:tr>
    </w:tbl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</w:rPr>
      </w:pPr>
    </w:p>
    <w:sectPr>
      <w:pgSz w:w="11906" w:h="16838"/>
      <w:pgMar w:top="851" w:right="907" w:bottom="454" w:left="907" w:header="851" w:footer="992" w:gutter="0"/>
      <w:cols w:space="720"/>
      <w:textDirection w:val="lrTb"/>
      <w:docGrid w:type="linesAndChars" w:linePitch="310" w:charSpace="62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2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next w:val="17"/>
    <w:link w:val="16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384</Words>
  <Characters>186</Characters>
  <Application>JUST Note</Application>
  <Lines>1</Lines>
  <Paragraphs>1</Paragraphs>
  <CharactersWithSpaces>569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2021-04-13T03:11:00Z</dcterms:created>
  <dcterms:modified xsi:type="dcterms:W3CDTF">2021-07-06T02:18:37Z</dcterms:modified>
  <cp:revision>1</cp:revision>
</cp:coreProperties>
</file>