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180" w:hanging="180" w:hangingChars="100"/>
        <w:rPr>
          <w:rFonts w:hint="default"/>
        </w:rPr>
      </w:pPr>
      <w:r>
        <w:rPr>
          <w:rFonts w:hint="default"/>
          <w:sz w:val="18"/>
        </w:rPr>
        <mc:AlternateContent>
          <mc:Choice Requires="wpg">
            <w:drawing>
              <wp:anchor distT="0" distB="0" distL="114300" distR="114300" simplePos="0" relativeHeight="2" behindDoc="0" locked="0" layoutInCell="1" hidden="0" allowOverlap="1">
                <wp:simplePos x="0" y="0"/>
                <wp:positionH relativeFrom="column">
                  <wp:posOffset>0</wp:posOffset>
                </wp:positionH>
                <wp:positionV relativeFrom="paragraph">
                  <wp:posOffset>24765</wp:posOffset>
                </wp:positionV>
                <wp:extent cx="664210" cy="291465"/>
                <wp:effectExtent l="635" t="635" r="29845" b="10795"/>
                <wp:wrapNone/>
                <wp:docPr id="1026" name="グループ化 3"/>
                <a:graphic xmlns:a="http://schemas.openxmlformats.org/drawingml/2006/main">
                  <a:graphicData uri="http://schemas.microsoft.com/office/word/2010/wordprocessingGroup">
                    <wpg:wgp>
                      <wpg:cNvGrpSpPr/>
                      <wpg:grpSpPr>
                        <a:xfrm>
                          <a:off x="0" y="0"/>
                          <a:ext cx="664210" cy="291465"/>
                          <a:chOff x="0" y="0"/>
                          <a:chExt cx="664210" cy="291677"/>
                        </a:xfrm>
                      </wpg:grpSpPr>
                      <wps:wsp>
                        <wps:cNvPr id="1027" name="楕円 1"/>
                        <wps:cNvSpPr>
                          <a:spLocks noChangeArrowheads="1"/>
                        </wps:cNvSpPr>
                        <wps:spPr>
                          <a:xfrm>
                            <a:off x="0" y="8467"/>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wps:txbx>
                        <wps:bodyPr rot="0" vertOverflow="overflow" horzOverflow="overflow" wrap="square" lIns="0" tIns="0" rIns="0" bIns="0" anchor="t" anchorCtr="0" upright="1"/>
                      </wps:wsp>
                      <wps:wsp>
                        <wps:cNvPr id="1028" name="楕円 2"/>
                        <wps:cNvSpPr>
                          <a:spLocks noChangeArrowheads="1"/>
                        </wps:cNvSpPr>
                        <wps:spPr>
                          <a:xfrm>
                            <a:off x="381000" y="0"/>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wps:txbx>
                        <wps:bodyPr rot="0" vertOverflow="overflow" horzOverflow="overflow" wrap="square" lIns="0" tIns="0" rIns="0" bIns="0" anchor="t" anchorCtr="0" upright="1"/>
                      </wps:wsp>
                    </wpg:wgp>
                  </a:graphicData>
                </a:graphic>
              </wp:anchor>
            </w:drawing>
          </mc:Choice>
          <mc:Fallback>
            <w:pict>
              <v:group id="グループ化 3" style="mso-wrap-distance-right:9pt;mso-wrap-distance-bottom:0pt;margin-top:1.95pt;mso-position-vertical-relative:text;mso-position-horizontal-relative:text;position:absolute;height:22.95pt;mso-wrap-distance-top:0pt;width:52.3pt;mso-wrap-distance-left:9pt;margin-left:0pt;z-index:2;" coordsize="664210,291677" coordorigin="0,0" o:spid="_x0000_s1026" o:allowincell="t" o:allowoverlap="t">
                <v:oval id="楕円 1" style="height:283416;width:283210;top:8467;left:0;position:absolute;" o:spid="_x0000_s1027"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v:textbox>
                  <v:imagedata o:title=""/>
                  <w10:wrap type="none" anchorx="text" anchory="text"/>
                </v:oval>
                <v:oval id="楕円 2" style="height:283416;width:283210;top:0;left:381000;position:absolute;" o:spid="_x0000_s1028"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v:textbox>
                  <v:imagedata o:title=""/>
                  <w10:wrap type="none" anchorx="text" anchory="text"/>
                </v:oval>
                <w10:wrap type="none" anchorx="text" anchory="text"/>
              </v:group>
            </w:pict>
          </mc:Fallback>
        </mc:AlternateContent>
      </w:r>
      <w:bookmarkStart w:id="0" w:name="_GoBack"/>
      <w:bookmarkEnd w:id="0"/>
    </w:p>
    <w:p>
      <w:pPr>
        <w:pStyle w:val="0"/>
        <w:snapToGrid w:val="0"/>
        <w:ind w:left="240" w:hanging="240" w:hangingChars="100"/>
        <w:jc w:val="center"/>
        <w:rPr>
          <w:rFonts w:hint="default"/>
        </w:rPr>
      </w:pPr>
      <w:r>
        <w:rPr>
          <w:rFonts w:hint="eastAsia"/>
          <w:sz w:val="24"/>
        </w:rPr>
        <w:t>土石の堆積に関する工事の変更許可申請書</w:t>
      </w:r>
    </w:p>
    <w:tbl>
      <w:tblPr>
        <w:tblStyle w:val="36"/>
        <w:tblW w:w="9639" w:type="dxa"/>
        <w:tblInd w:w="-5" w:type="dxa"/>
        <w:tblLayout w:type="fixed"/>
        <w:tblLook w:firstRow="1" w:lastRow="0" w:firstColumn="1" w:lastColumn="0" w:noHBand="0" w:noVBand="1" w:val="04A0"/>
      </w:tblPr>
      <w:tblGrid>
        <w:gridCol w:w="426"/>
        <w:gridCol w:w="425"/>
        <w:gridCol w:w="2410"/>
        <w:gridCol w:w="992"/>
        <w:gridCol w:w="3402"/>
        <w:gridCol w:w="1984"/>
      </w:tblGrid>
      <w:tr>
        <w:trPr>
          <w:trHeight w:val="2548" w:hRule="atLeast"/>
        </w:trPr>
        <w:tc>
          <w:tcPr>
            <w:tcW w:w="7655" w:type="dxa"/>
            <w:gridSpan w:val="5"/>
            <w:vAlign w:val="top"/>
          </w:tcPr>
          <w:p>
            <w:pPr>
              <w:pStyle w:val="0"/>
              <w:ind w:firstLine="200" w:firstLineChars="100"/>
              <w:rPr>
                <w:rFonts w:hint="default"/>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2032000</wp:posOffset>
                      </wp:positionH>
                      <wp:positionV relativeFrom="paragraph">
                        <wp:posOffset>93980</wp:posOffset>
                      </wp:positionV>
                      <wp:extent cx="942975" cy="142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42975" cy="14287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4pt;mso-position-vertical-relative:text;mso-position-horizontal-relative:text;position:absolute;height:11.25pt;mso-wrap-distance-top:0pt;width:74.25pt;mso-wrap-distance-left:5.65pt;margin-left:160pt;z-index:5;"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sz w:val="40"/>
                <w:eastAsianLayout w:id="1" w:combine="1" w:combineBrackets="curly"/>
              </w:rPr>
              <w:t>条第１項</w:t>
            </w:r>
            <w:r>
              <w:rPr>
                <w:rFonts w:hint="eastAsia"/>
                <w:sz w:val="20"/>
              </w:rPr>
              <w:t>の規定により、変更の許可を</w:t>
            </w:r>
          </w:p>
          <w:p>
            <w:pPr>
              <w:pStyle w:val="0"/>
              <w:rPr>
                <w:rFonts w:hint="default"/>
                <w:sz w:val="20"/>
              </w:rPr>
            </w:pPr>
            <w:r>
              <w:rPr>
                <w:rFonts w:hint="eastAsia"/>
                <w:sz w:val="20"/>
              </w:rPr>
              <w:t>申請します。</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箕面市長　　　様</w:t>
            </w:r>
          </w:p>
          <w:p>
            <w:pPr>
              <w:pStyle w:val="0"/>
              <w:spacing w:line="400" w:lineRule="exact"/>
              <w:ind w:right="1200" w:firstLine="3400" w:firstLineChars="1700"/>
              <w:rPr>
                <w:rFonts w:hint="default" w:asciiTheme="minorEastAsia" w:hAnsiTheme="minorEastAsia"/>
                <w:sz w:val="20"/>
              </w:rPr>
            </w:pPr>
            <w:r>
              <w:rPr>
                <w:rFonts w:hint="eastAsia" w:asciiTheme="minorEastAsia" w:hAnsiTheme="minorEastAsia"/>
                <w:sz w:val="20"/>
              </w:rPr>
              <w:t>申請者　氏名</w:t>
            </w:r>
          </w:p>
        </w:tc>
        <w:tc>
          <w:tcPr>
            <w:tcW w:w="1984" w:type="dxa"/>
            <w:vAlign w:val="top"/>
          </w:tcPr>
          <w:p>
            <w:pPr>
              <w:pStyle w:val="0"/>
              <w:snapToGrid w:val="0"/>
              <w:jc w:val="left"/>
              <w:rPr>
                <w:rFonts w:hint="default" w:asciiTheme="minorEastAsia" w:hAnsiTheme="minorEastAsia"/>
                <w:sz w:val="20"/>
              </w:rPr>
            </w:pPr>
            <w:r>
              <w:rPr>
                <w:rFonts w:hint="eastAsia" w:asciiTheme="minorEastAsia" w:hAnsiTheme="minorEastAsia"/>
                <w:sz w:val="20"/>
              </w:rPr>
              <w:t>※手数料欄</w:t>
            </w:r>
          </w:p>
          <w:p>
            <w:pPr>
              <w:pStyle w:val="0"/>
              <w:snapToGrid w:val="0"/>
              <w:jc w:val="center"/>
              <w:rPr>
                <w:rFonts w:hint="default" w:asciiTheme="minorEastAsia" w:hAnsiTheme="minorEastAsia"/>
                <w:sz w:val="20"/>
              </w:rPr>
            </w:pPr>
            <w:r>
              <w:rPr>
                <w:rFonts w:hint="eastAsia" w:asciiTheme="minorEastAsia" w:hAnsiTheme="minorEastAsia"/>
                <w:sz w:val="20"/>
              </w:rPr>
              <w:t>　　年　月　日</w:t>
            </w:r>
          </w:p>
          <w:p>
            <w:pPr>
              <w:pStyle w:val="0"/>
              <w:snapToGrid w:val="0"/>
              <w:jc w:val="left"/>
              <w:rPr>
                <w:rFonts w:hint="default" w:asciiTheme="minorEastAsia" w:hAnsiTheme="minorEastAsia"/>
                <w:sz w:val="20"/>
              </w:rPr>
            </w:pPr>
          </w:p>
          <w:p>
            <w:pPr>
              <w:pStyle w:val="0"/>
              <w:snapToGrid w:val="0"/>
              <w:jc w:val="left"/>
              <w:rPr>
                <w:rFonts w:hint="default" w:asciiTheme="minorEastAsia" w:hAnsiTheme="minorEastAsia"/>
                <w:sz w:val="20"/>
              </w:rPr>
            </w:pPr>
            <w:r>
              <w:rPr>
                <w:rFonts w:hint="eastAsia" w:asciiTheme="minorEastAsia" w:hAnsiTheme="minorEastAsia"/>
                <w:sz w:val="20"/>
              </w:rPr>
              <w:t>手数料</w:t>
            </w:r>
          </w:p>
          <w:p>
            <w:pPr>
              <w:pStyle w:val="0"/>
              <w:snapToGrid w:val="0"/>
              <w:jc w:val="right"/>
              <w:rPr>
                <w:rFonts w:hint="default" w:asciiTheme="minorEastAsia" w:hAnsiTheme="minorEastAsia"/>
                <w:sz w:val="20"/>
              </w:rPr>
            </w:pPr>
            <w:r>
              <w:rPr>
                <w:rFonts w:hint="eastAsia" w:asciiTheme="minorEastAsia" w:hAnsiTheme="minorEastAsia"/>
                <w:sz w:val="20"/>
              </w:rPr>
              <w:t>円</w:t>
            </w:r>
          </w:p>
          <w:p>
            <w:pPr>
              <w:pStyle w:val="0"/>
              <w:snapToGrid w:val="0"/>
              <w:jc w:val="right"/>
              <w:rPr>
                <w:rFonts w:hint="default" w:asciiTheme="minorEastAsia" w:hAnsiTheme="minorEastAsia"/>
                <w:sz w:val="20"/>
              </w:rPr>
            </w:pPr>
            <w:r>
              <w:rPr>
                <w:rFonts w:hint="eastAsia" w:asciiTheme="minorEastAsia" w:hAnsiTheme="minorEastAsia"/>
                <w:sz w:val="20"/>
              </w:rPr>
              <w:t>収納済</w:t>
            </w:r>
          </w:p>
          <w:p>
            <w:pPr>
              <w:pStyle w:val="0"/>
              <w:snapToGrid w:val="0"/>
              <w:jc w:val="left"/>
              <w:rPr>
                <w:rFonts w:hint="default" w:asciiTheme="minorEastAsia" w:hAnsiTheme="minorEastAsia"/>
                <w:sz w:val="20"/>
              </w:rPr>
            </w:pPr>
          </w:p>
          <w:p>
            <w:pPr>
              <w:pStyle w:val="0"/>
              <w:snapToGrid w:val="0"/>
              <w:jc w:val="left"/>
              <w:rPr>
                <w:rFonts w:hint="default" w:asciiTheme="minorEastAsia" w:hAnsiTheme="minorEastAsia"/>
                <w:sz w:val="20"/>
              </w:rPr>
            </w:pPr>
          </w:p>
          <w:p>
            <w:pPr>
              <w:pStyle w:val="0"/>
              <w:spacing w:line="360" w:lineRule="exact"/>
              <w:jc w:val="left"/>
              <w:rPr>
                <w:rFonts w:hint="default"/>
                <w:sz w:val="20"/>
              </w:rPr>
            </w:pPr>
            <w:r>
              <w:rPr>
                <w:rFonts w:hint="eastAsia" w:asciiTheme="minorEastAsia" w:hAnsiTheme="minorEastAsia"/>
                <w:sz w:val="20"/>
              </w:rPr>
              <w:t>係員</w:t>
            </w:r>
          </w:p>
        </w:tc>
      </w:tr>
      <w:tr>
        <w:trPr>
          <w:trHeight w:val="56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１</w:t>
            </w:r>
          </w:p>
          <w:p>
            <w:pPr>
              <w:pStyle w:val="0"/>
              <w:spacing w:line="280" w:lineRule="exact"/>
              <w:jc w:val="center"/>
              <w:rPr>
                <w:rFonts w:hint="default"/>
                <w:sz w:val="19"/>
              </w:rPr>
            </w:pP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工事主住所氏名</w:t>
            </w:r>
          </w:p>
          <w:p>
            <w:pPr>
              <w:pStyle w:val="0"/>
              <w:spacing w:line="280" w:lineRule="exact"/>
              <w:jc w:val="distribute"/>
              <w:rPr>
                <w:rFonts w:hint="default"/>
                <w:sz w:val="19"/>
              </w:rPr>
            </w:pPr>
            <w:r>
              <w:rPr>
                <w:rFonts w:hint="eastAsia"/>
                <w:sz w:val="19"/>
              </w:rPr>
              <w:t>（法人役員住所氏名）</w:t>
            </w:r>
          </w:p>
        </w:tc>
        <w:tc>
          <w:tcPr>
            <w:tcW w:w="6378" w:type="dxa"/>
            <w:gridSpan w:val="3"/>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２</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設計者住所氏名</w:t>
            </w:r>
          </w:p>
        </w:tc>
        <w:tc>
          <w:tcPr>
            <w:tcW w:w="6378" w:type="dxa"/>
            <w:gridSpan w:val="3"/>
            <w:vAlign w:val="center"/>
          </w:tcPr>
          <w:p>
            <w:pPr>
              <w:pStyle w:val="0"/>
              <w:rPr>
                <w:rFonts w:hint="default"/>
                <w:sz w:val="20"/>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３</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工事施行者住所氏名</w:t>
            </w:r>
          </w:p>
        </w:tc>
        <w:tc>
          <w:tcPr>
            <w:tcW w:w="6378" w:type="dxa"/>
            <w:gridSpan w:val="3"/>
            <w:vAlign w:val="center"/>
          </w:tcPr>
          <w:p>
            <w:pPr>
              <w:pStyle w:val="0"/>
              <w:rPr>
                <w:rFonts w:hint="default"/>
                <w:sz w:val="20"/>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４</w:t>
            </w:r>
          </w:p>
          <w:p>
            <w:pPr>
              <w:pStyle w:val="0"/>
              <w:spacing w:line="280" w:lineRule="exact"/>
              <w:jc w:val="center"/>
              <w:rPr>
                <w:rFonts w:hint="default"/>
                <w:sz w:val="19"/>
              </w:rPr>
            </w:pP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土地の所在地及び地番</w:t>
            </w:r>
          </w:p>
          <w:p>
            <w:pPr>
              <w:pStyle w:val="0"/>
              <w:spacing w:line="280" w:lineRule="exact"/>
              <w:jc w:val="distribute"/>
              <w:rPr>
                <w:rFonts w:hint="default"/>
                <w:sz w:val="19"/>
              </w:rPr>
            </w:pPr>
            <w:r>
              <w:rPr>
                <w:rFonts w:hint="eastAsia"/>
                <w:sz w:val="19"/>
              </w:rPr>
              <w:t>（代表地点の緯度経度）</w:t>
            </w:r>
          </w:p>
        </w:tc>
        <w:tc>
          <w:tcPr>
            <w:tcW w:w="6378" w:type="dxa"/>
            <w:gridSpan w:val="3"/>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５</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土地の面積</w:t>
            </w:r>
          </w:p>
        </w:tc>
        <w:tc>
          <w:tcPr>
            <w:tcW w:w="6378" w:type="dxa"/>
            <w:gridSpan w:val="3"/>
            <w:vAlign w:val="center"/>
          </w:tcPr>
          <w:p>
            <w:pPr>
              <w:pStyle w:val="0"/>
              <w:ind w:right="100"/>
              <w:jc w:val="right"/>
              <w:rPr>
                <w:rFonts w:hint="default"/>
                <w:sz w:val="20"/>
              </w:rPr>
            </w:pPr>
            <w:r>
              <w:rPr>
                <w:rFonts w:hint="eastAsia"/>
                <w:sz w:val="20"/>
              </w:rPr>
              <w:t>平方メートル</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６</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default"/>
                <w:sz w:val="19"/>
              </w:rPr>
              <w:t>工事の目的</w:t>
            </w:r>
          </w:p>
        </w:tc>
        <w:tc>
          <w:tcPr>
            <w:tcW w:w="6378" w:type="dxa"/>
            <w:gridSpan w:val="3"/>
            <w:vAlign w:val="center"/>
          </w:tcPr>
          <w:p>
            <w:pPr>
              <w:pStyle w:val="0"/>
              <w:jc w:val="right"/>
              <w:rPr>
                <w:rFonts w:hint="default"/>
                <w:sz w:val="20"/>
              </w:rPr>
            </w:pPr>
          </w:p>
        </w:tc>
      </w:tr>
      <w:tr>
        <w:trPr>
          <w:cantSplit/>
          <w:trHeight w:val="155"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19"/>
              </w:rPr>
            </w:pPr>
            <w:r>
              <w:rPr>
                <w:rFonts w:hint="eastAsia"/>
                <w:sz w:val="19"/>
              </w:rPr>
              <w:t>７　工　　事　　の　　概　　要</w:t>
            </w:r>
          </w:p>
        </w:tc>
        <w:tc>
          <w:tcPr>
            <w:tcW w:w="425" w:type="dxa"/>
            <w:tcBorders>
              <w:top w:val="none" w:color="auto" w:sz="0" w:space="0"/>
              <w:left w:val="single" w:color="auto" w:sz="4" w:space="0"/>
              <w:bottom w:val="single" w:color="auto" w:sz="12"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イ</w:t>
            </w:r>
          </w:p>
          <w:p>
            <w:pPr>
              <w:pStyle w:val="0"/>
              <w:spacing w:line="280" w:lineRule="exact"/>
              <w:jc w:val="center"/>
              <w:rPr>
                <w:rFonts w:hint="default"/>
                <w:sz w:val="19"/>
              </w:rPr>
            </w:pPr>
          </w:p>
        </w:tc>
        <w:tc>
          <w:tcPr>
            <w:tcW w:w="2410" w:type="dxa"/>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土石の堆積の</w:t>
            </w:r>
          </w:p>
          <w:p>
            <w:pPr>
              <w:pStyle w:val="0"/>
              <w:spacing w:line="280" w:lineRule="exact"/>
              <w:jc w:val="distribute"/>
              <w:rPr>
                <w:rFonts w:hint="default"/>
                <w:sz w:val="19"/>
              </w:rPr>
            </w:pPr>
            <w:r>
              <w:rPr>
                <w:rFonts w:hint="eastAsia"/>
                <w:sz w:val="19"/>
              </w:rPr>
              <w:t>最大堆積高さ</w:t>
            </w:r>
          </w:p>
        </w:tc>
        <w:tc>
          <w:tcPr>
            <w:tcW w:w="637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500"/>
              <w:jc w:val="right"/>
              <w:rPr>
                <w:rFonts w:hint="default"/>
                <w:sz w:val="20"/>
              </w:rPr>
            </w:pPr>
            <w:r>
              <w:rPr>
                <w:rFonts w:hint="eastAsia"/>
                <w:sz w:val="20"/>
              </w:rPr>
              <w:t>メートル</w:t>
            </w:r>
          </w:p>
        </w:tc>
      </w:tr>
      <w:tr>
        <w:trPr>
          <w:cantSplit/>
          <w:trHeight w:val="510" w:hRule="atLeast"/>
        </w:trPr>
        <w:tc>
          <w:tcPr>
            <w:tcW w:w="4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textDirection w:val="tbRlV"/>
            <w:vAlign w:val="center"/>
          </w:tcPr>
          <w:p>
            <w:pPr>
              <w:pStyle w:val="0"/>
              <w:spacing w:line="210" w:lineRule="exact"/>
              <w:jc w:val="center"/>
              <w:rPr>
                <w:rFonts w:hint="default"/>
                <w:sz w:val="19"/>
              </w:rPr>
            </w:pPr>
          </w:p>
        </w:tc>
        <w:tc>
          <w:tcPr>
            <w:tcW w:w="425"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themeFill="background1" w:themeFillTint="FF" w:themeFillShade="F2"/>
            <w:vAlign w:val="center"/>
          </w:tcPr>
          <w:p>
            <w:pPr>
              <w:pStyle w:val="0"/>
              <w:spacing w:line="280" w:lineRule="exact"/>
              <w:jc w:val="center"/>
              <w:rPr>
                <w:rFonts w:hint="default"/>
                <w:sz w:val="19"/>
              </w:rPr>
            </w:pPr>
            <w:r>
              <w:rPr>
                <w:rFonts w:hint="eastAsia"/>
                <w:sz w:val="19"/>
              </w:rPr>
              <w:t>ロ</w:t>
            </w:r>
          </w:p>
          <w:p>
            <w:pPr>
              <w:pStyle w:val="0"/>
              <w:spacing w:line="280" w:lineRule="exact"/>
              <w:jc w:val="center"/>
              <w:rPr>
                <w:rFonts w:hint="default"/>
                <w:sz w:val="19"/>
              </w:rPr>
            </w:pPr>
          </w:p>
        </w:tc>
        <w:tc>
          <w:tcPr>
            <w:tcW w:w="2410" w:type="dxa"/>
            <w:tcBorders>
              <w:top w:val="single" w:color="auto" w:sz="12" w:space="0"/>
              <w:left w:val="nil"/>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jc w:val="distribute"/>
              <w:rPr>
                <w:rFonts w:hint="default"/>
                <w:sz w:val="19"/>
              </w:rPr>
            </w:pPr>
            <w:r>
              <w:rPr>
                <w:rFonts w:hint="eastAsia"/>
                <w:sz w:val="19"/>
              </w:rPr>
              <w:t>土石の堆積を行う</w:t>
            </w:r>
          </w:p>
          <w:p>
            <w:pPr>
              <w:pStyle w:val="0"/>
              <w:spacing w:line="280" w:lineRule="exact"/>
              <w:jc w:val="distribute"/>
              <w:rPr>
                <w:rFonts w:hint="default"/>
                <w:sz w:val="19"/>
              </w:rPr>
            </w:pPr>
            <w:r>
              <w:rPr>
                <w:rFonts w:hint="eastAsia"/>
                <w:sz w:val="19"/>
              </w:rPr>
              <w:t>土地の面積</w:t>
            </w:r>
          </w:p>
        </w:tc>
        <w:tc>
          <w:tcPr>
            <w:tcW w:w="6378"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ind w:right="100"/>
              <w:jc w:val="right"/>
              <w:rPr>
                <w:rFonts w:hint="default"/>
                <w:sz w:val="20"/>
              </w:rPr>
            </w:pPr>
            <w:r>
              <w:rPr>
                <w:rFonts w:hint="eastAsia"/>
                <w:sz w:val="20"/>
              </w:rPr>
              <w:t>平方メートル</w:t>
            </w:r>
          </w:p>
        </w:tc>
      </w:tr>
      <w:tr>
        <w:trPr>
          <w:trHeight w:val="340" w:hRule="atLeast"/>
        </w:trPr>
        <w:tc>
          <w:tcPr>
            <w:tcW w:w="426" w:type="dxa"/>
            <w:vMerge w:val="continue"/>
            <w:vAlign w:val="top"/>
          </w:tcPr>
          <w:p>
            <w:pPr>
              <w:pStyle w:val="0"/>
              <w:spacing w:line="360" w:lineRule="exact"/>
              <w:rPr>
                <w:rFonts w:hint="default"/>
                <w:sz w:val="19"/>
              </w:rPr>
            </w:pPr>
          </w:p>
        </w:tc>
        <w:tc>
          <w:tcPr>
            <w:tcW w:w="425" w:type="dxa"/>
            <w:tcBorders>
              <w:top w:val="single" w:color="auto" w:sz="12"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ハ</w:t>
            </w:r>
          </w:p>
          <w:p>
            <w:pPr>
              <w:pStyle w:val="0"/>
              <w:spacing w:line="280" w:lineRule="exact"/>
              <w:jc w:val="distribute"/>
              <w:rPr>
                <w:rFonts w:hint="default"/>
                <w:sz w:val="19"/>
              </w:rPr>
            </w:pPr>
          </w:p>
        </w:tc>
        <w:tc>
          <w:tcPr>
            <w:tcW w:w="2410" w:type="dxa"/>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土石の堆積の</w:t>
            </w:r>
          </w:p>
          <w:p>
            <w:pPr>
              <w:pStyle w:val="0"/>
              <w:spacing w:line="280" w:lineRule="exact"/>
              <w:jc w:val="distribute"/>
              <w:rPr>
                <w:rFonts w:hint="default"/>
                <w:sz w:val="19"/>
              </w:rPr>
            </w:pPr>
            <w:r>
              <w:rPr>
                <w:rFonts w:hint="eastAsia"/>
                <w:sz w:val="19"/>
              </w:rPr>
              <w:t>最大堆積土量</w:t>
            </w:r>
          </w:p>
        </w:tc>
        <w:tc>
          <w:tcPr>
            <w:tcW w:w="6378"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0"/>
              <w:jc w:val="right"/>
              <w:rPr>
                <w:rFonts w:hint="default"/>
                <w:sz w:val="20"/>
              </w:rPr>
            </w:pPr>
            <w:r>
              <w:rPr>
                <w:rFonts w:hint="eastAsia"/>
                <w:sz w:val="20"/>
              </w:rPr>
              <w:t>立方メートル</w:t>
            </w:r>
          </w:p>
        </w:tc>
      </w:tr>
      <w:tr>
        <w:trPr>
          <w:trHeight w:val="51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ニ</w:t>
            </w:r>
          </w:p>
          <w:p>
            <w:pPr>
              <w:pStyle w:val="0"/>
              <w:spacing w:line="280" w:lineRule="exact"/>
              <w:jc w:val="center"/>
              <w:rPr>
                <w:rFonts w:hint="default"/>
                <w:sz w:val="19"/>
              </w:rPr>
            </w:pP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土石の堆積を行う</w:t>
            </w:r>
          </w:p>
          <w:p>
            <w:pPr>
              <w:pStyle w:val="0"/>
              <w:spacing w:line="280" w:lineRule="exact"/>
              <w:jc w:val="distribute"/>
              <w:rPr>
                <w:rFonts w:hint="default"/>
                <w:sz w:val="19"/>
              </w:rPr>
            </w:pPr>
            <w:r>
              <w:rPr>
                <w:rFonts w:hint="eastAsia"/>
                <w:sz w:val="19"/>
              </w:rPr>
              <w:t>土地の最大勾配</w:t>
            </w:r>
          </w:p>
        </w:tc>
        <w:tc>
          <w:tcPr>
            <w:tcW w:w="6378" w:type="dxa"/>
            <w:gridSpan w:val="3"/>
            <w:vAlign w:val="center"/>
          </w:tcPr>
          <w:p>
            <w:pPr>
              <w:pStyle w:val="0"/>
              <w:jc w:val="left"/>
              <w:rPr>
                <w:rFonts w:hint="default"/>
                <w:sz w:val="20"/>
              </w:rPr>
            </w:pPr>
          </w:p>
        </w:tc>
      </w:tr>
      <w:tr>
        <w:trPr>
          <w:trHeight w:val="51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ホ</w:t>
            </w:r>
          </w:p>
          <w:p>
            <w:pPr>
              <w:pStyle w:val="0"/>
              <w:spacing w:line="280" w:lineRule="exact"/>
              <w:jc w:val="center"/>
              <w:rPr>
                <w:rFonts w:hint="default"/>
                <w:sz w:val="19"/>
              </w:rPr>
            </w:pPr>
          </w:p>
          <w:p>
            <w:pPr>
              <w:pStyle w:val="0"/>
              <w:spacing w:line="280" w:lineRule="exact"/>
              <w:jc w:val="center"/>
              <w:rPr>
                <w:rFonts w:hint="default"/>
                <w:sz w:val="19"/>
              </w:rPr>
            </w:pPr>
          </w:p>
          <w:p>
            <w:pPr>
              <w:pStyle w:val="0"/>
              <w:spacing w:line="280" w:lineRule="exact"/>
              <w:jc w:val="center"/>
              <w:rPr>
                <w:rFonts w:hint="default"/>
                <w:sz w:val="19"/>
              </w:rPr>
            </w:pP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勾配が十分の一を</w:t>
            </w:r>
          </w:p>
          <w:p>
            <w:pPr>
              <w:pStyle w:val="0"/>
              <w:spacing w:line="280" w:lineRule="exact"/>
              <w:jc w:val="distribute"/>
              <w:rPr>
                <w:rFonts w:hint="default"/>
                <w:sz w:val="19"/>
              </w:rPr>
            </w:pPr>
            <w:r>
              <w:rPr>
                <w:rFonts w:hint="eastAsia"/>
                <w:sz w:val="19"/>
              </w:rPr>
              <w:t>超える土地における</w:t>
            </w:r>
          </w:p>
          <w:p>
            <w:pPr>
              <w:pStyle w:val="0"/>
              <w:spacing w:line="280" w:lineRule="exact"/>
              <w:jc w:val="distribute"/>
              <w:rPr>
                <w:rFonts w:hint="default"/>
                <w:sz w:val="19"/>
              </w:rPr>
            </w:pPr>
            <w:r>
              <w:rPr>
                <w:rFonts w:hint="eastAsia"/>
                <w:sz w:val="19"/>
              </w:rPr>
              <w:t>堆積した土石の崩壊を</w:t>
            </w:r>
          </w:p>
          <w:p>
            <w:pPr>
              <w:pStyle w:val="0"/>
              <w:spacing w:line="280" w:lineRule="exact"/>
              <w:jc w:val="distribute"/>
              <w:rPr>
                <w:rFonts w:hint="default"/>
                <w:sz w:val="19"/>
              </w:rPr>
            </w:pPr>
            <w:r>
              <w:rPr>
                <w:rFonts w:hint="eastAsia"/>
                <w:sz w:val="19"/>
              </w:rPr>
              <w:t>防止するための措置</w:t>
            </w:r>
          </w:p>
        </w:tc>
        <w:tc>
          <w:tcPr>
            <w:tcW w:w="6378" w:type="dxa"/>
            <w:gridSpan w:val="3"/>
            <w:vAlign w:val="center"/>
          </w:tcPr>
          <w:p>
            <w:pPr>
              <w:pStyle w:val="0"/>
              <w:jc w:val="left"/>
              <w:rPr>
                <w:rFonts w:hint="default"/>
                <w:sz w:val="20"/>
              </w:rPr>
            </w:pPr>
          </w:p>
        </w:tc>
      </w:tr>
      <w:tr>
        <w:trPr>
          <w:trHeight w:val="51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ヘ</w:t>
            </w:r>
          </w:p>
          <w:p>
            <w:pPr>
              <w:pStyle w:val="0"/>
              <w:spacing w:line="280" w:lineRule="exact"/>
              <w:jc w:val="center"/>
              <w:rPr>
                <w:rFonts w:hint="default"/>
                <w:sz w:val="19"/>
              </w:rPr>
            </w:pPr>
          </w:p>
          <w:p>
            <w:pPr>
              <w:pStyle w:val="0"/>
              <w:spacing w:line="280" w:lineRule="exact"/>
              <w:jc w:val="center"/>
              <w:rPr>
                <w:rFonts w:hint="default"/>
                <w:sz w:val="19"/>
              </w:rPr>
            </w:pPr>
          </w:p>
        </w:tc>
        <w:tc>
          <w:tcPr>
            <w:tcW w:w="241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土石の堆積を行う土地における地盤の改良</w:t>
            </w:r>
          </w:p>
          <w:p>
            <w:pPr>
              <w:pStyle w:val="0"/>
              <w:spacing w:line="280" w:lineRule="exact"/>
              <w:jc w:val="distribute"/>
              <w:rPr>
                <w:rFonts w:hint="default"/>
                <w:sz w:val="19"/>
              </w:rPr>
            </w:pPr>
            <w:r>
              <w:rPr>
                <w:rFonts w:hint="eastAsia"/>
                <w:sz w:val="19"/>
              </w:rPr>
              <w:t>その他の必要な措置</w:t>
            </w:r>
          </w:p>
        </w:tc>
        <w:tc>
          <w:tcPr>
            <w:tcW w:w="6378" w:type="dxa"/>
            <w:gridSpan w:val="3"/>
            <w:vAlign w:val="center"/>
          </w:tcPr>
          <w:p>
            <w:pPr>
              <w:pStyle w:val="0"/>
              <w:rPr>
                <w:rFonts w:hint="default"/>
                <w:sz w:val="20"/>
              </w:rPr>
            </w:pP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ト</w:t>
            </w:r>
          </w:p>
        </w:tc>
        <w:tc>
          <w:tcPr>
            <w:tcW w:w="241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空地の設置</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53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asciiTheme="minorEastAsia" w:hAnsiTheme="minorEastAsia"/>
                <w:sz w:val="19"/>
              </w:rPr>
              <w:t>　　空地の幅　</w:t>
            </w:r>
            <w:r>
              <w:rPr>
                <w:rFonts w:hint="eastAsia"/>
                <w:sz w:val="20"/>
                <w:vertAlign w:val="subscript"/>
              </w:rPr>
              <w:t>メートル</w:t>
            </w: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sz w:val="19"/>
              </w:rPr>
            </w:pPr>
          </w:p>
        </w:tc>
        <w:tc>
          <w:tcPr>
            <w:tcW w:w="24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sz w:val="19"/>
              </w:rPr>
            </w:pP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38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sz w:val="19"/>
              </w:rPr>
            </w:pPr>
          </w:p>
        </w:tc>
        <w:tc>
          <w:tcPr>
            <w:tcW w:w="24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sz w:val="19"/>
              </w:rPr>
            </w:pPr>
          </w:p>
        </w:tc>
        <w:tc>
          <w:tcPr>
            <w:tcW w:w="992" w:type="dxa"/>
            <w:vAlign w:val="center"/>
          </w:tcPr>
          <w:p>
            <w:pPr>
              <w:pStyle w:val="0"/>
              <w:rPr>
                <w:rFonts w:hint="default"/>
              </w:rPr>
            </w:pPr>
          </w:p>
        </w:tc>
        <w:tc>
          <w:tcPr>
            <w:tcW w:w="5386" w:type="dxa"/>
            <w:gridSpan w:val="2"/>
            <w:vAlign w:val="center"/>
          </w:tcPr>
          <w:p>
            <w:pPr>
              <w:pStyle w:val="0"/>
              <w:rPr>
                <w:rFonts w:hint="default"/>
              </w:rPr>
            </w:pP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sz w:val="19"/>
              </w:rPr>
            </w:pPr>
          </w:p>
        </w:tc>
        <w:tc>
          <w:tcPr>
            <w:tcW w:w="24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sz w:val="19"/>
              </w:rPr>
            </w:pPr>
          </w:p>
        </w:tc>
        <w:tc>
          <w:tcPr>
            <w:tcW w:w="992" w:type="dxa"/>
            <w:vAlign w:val="center"/>
          </w:tcPr>
          <w:p>
            <w:pPr>
              <w:pStyle w:val="0"/>
              <w:rPr>
                <w:rFonts w:hint="default"/>
              </w:rPr>
            </w:pPr>
          </w:p>
        </w:tc>
        <w:tc>
          <w:tcPr>
            <w:tcW w:w="5386" w:type="dxa"/>
            <w:gridSpan w:val="2"/>
            <w:vAlign w:val="center"/>
          </w:tcPr>
          <w:p>
            <w:pPr>
              <w:pStyle w:val="0"/>
              <w:rPr>
                <w:rFonts w:hint="default"/>
              </w:rPr>
            </w:pPr>
          </w:p>
        </w:tc>
      </w:tr>
      <w:tr>
        <w:trPr>
          <w:trHeight w:val="34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19"/>
              </w:rPr>
            </w:pPr>
            <w:r>
              <w:rPr>
                <w:rFonts w:hint="eastAsia"/>
                <w:sz w:val="19"/>
              </w:rPr>
              <w:t>チ</w:t>
            </w:r>
          </w:p>
          <w:p>
            <w:pPr>
              <w:pStyle w:val="0"/>
              <w:spacing w:line="280" w:lineRule="exact"/>
              <w:jc w:val="center"/>
              <w:rPr>
                <w:rFonts w:hint="default"/>
                <w:sz w:val="19"/>
              </w:rPr>
            </w:pPr>
          </w:p>
        </w:tc>
        <w:tc>
          <w:tcPr>
            <w:tcW w:w="2410"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19"/>
              </w:rPr>
            </w:pPr>
            <w:r>
              <w:rPr>
                <w:rFonts w:hint="eastAsia"/>
                <w:sz w:val="19"/>
              </w:rPr>
              <w:t>雨水その他の地表水を有効に排除する措置</w:t>
            </w:r>
          </w:p>
        </w:tc>
        <w:tc>
          <w:tcPr>
            <w:tcW w:w="6378" w:type="dxa"/>
            <w:gridSpan w:val="3"/>
            <w:shd w:val="clear" w:color="auto" w:fill="auto"/>
            <w:vAlign w:val="center"/>
          </w:tcPr>
          <w:p>
            <w:pPr>
              <w:pStyle w:val="0"/>
              <w:rPr>
                <w:rFonts w:hint="default"/>
                <w:sz w:val="20"/>
              </w:rPr>
            </w:pPr>
          </w:p>
        </w:tc>
      </w:tr>
      <w:tr>
        <w:trPr>
          <w:trHeight w:val="871"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リ</w:t>
            </w:r>
          </w:p>
          <w:p>
            <w:pPr>
              <w:pStyle w:val="0"/>
              <w:spacing w:line="280" w:lineRule="exact"/>
              <w:jc w:val="distribute"/>
              <w:rPr>
                <w:rFonts w:hint="default"/>
                <w:sz w:val="19"/>
              </w:rPr>
            </w:pPr>
          </w:p>
          <w:p>
            <w:pPr>
              <w:pStyle w:val="0"/>
              <w:spacing w:line="280" w:lineRule="exact"/>
              <w:jc w:val="distribute"/>
              <w:rPr>
                <w:rFonts w:hint="default"/>
                <w:sz w:val="19"/>
              </w:rPr>
            </w:pP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堆積した土石の崩壊に</w:t>
            </w:r>
          </w:p>
          <w:p>
            <w:pPr>
              <w:pStyle w:val="0"/>
              <w:spacing w:line="280" w:lineRule="exact"/>
              <w:jc w:val="distribute"/>
              <w:rPr>
                <w:rFonts w:hint="default"/>
                <w:sz w:val="19"/>
              </w:rPr>
            </w:pPr>
            <w:r>
              <w:rPr>
                <w:rFonts w:hint="eastAsia"/>
                <w:sz w:val="19"/>
              </w:rPr>
              <w:t>伴う土砂の流出を</w:t>
            </w:r>
          </w:p>
          <w:p>
            <w:pPr>
              <w:pStyle w:val="0"/>
              <w:spacing w:line="280" w:lineRule="exact"/>
              <w:jc w:val="distribute"/>
              <w:rPr>
                <w:rFonts w:hint="default"/>
                <w:sz w:val="19"/>
              </w:rPr>
            </w:pPr>
            <w:r>
              <w:rPr>
                <w:rFonts w:hint="eastAsia"/>
                <w:sz w:val="19"/>
              </w:rPr>
              <w:t>防止する措置</w:t>
            </w:r>
          </w:p>
        </w:tc>
        <w:tc>
          <w:tcPr>
            <w:tcW w:w="6378" w:type="dxa"/>
            <w:gridSpan w:val="3"/>
            <w:vAlign w:val="center"/>
          </w:tcPr>
          <w:p>
            <w:pPr>
              <w:pStyle w:val="0"/>
              <w:rPr>
                <w:rFonts w:hint="default"/>
                <w:sz w:val="20"/>
              </w:rPr>
            </w:pPr>
          </w:p>
        </w:tc>
      </w:tr>
      <w:tr>
        <w:trPr>
          <w:trHeight w:val="51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ヌ</w:t>
            </w:r>
          </w:p>
          <w:p>
            <w:pPr>
              <w:pStyle w:val="0"/>
              <w:spacing w:line="280" w:lineRule="exact"/>
              <w:jc w:val="center"/>
              <w:rPr>
                <w:rFonts w:hint="default"/>
                <w:sz w:val="19"/>
              </w:rPr>
            </w:pP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工事中の危害防止</w:t>
            </w:r>
          </w:p>
          <w:p>
            <w:pPr>
              <w:pStyle w:val="0"/>
              <w:spacing w:line="280" w:lineRule="exact"/>
              <w:jc w:val="distribute"/>
              <w:rPr>
                <w:rFonts w:hint="default"/>
                <w:sz w:val="19"/>
              </w:rPr>
            </w:pPr>
            <w:r>
              <w:rPr>
                <w:rFonts w:hint="eastAsia"/>
                <w:sz w:val="19"/>
              </w:rPr>
              <w:t>のための措置</w:t>
            </w:r>
          </w:p>
        </w:tc>
        <w:tc>
          <w:tcPr>
            <w:tcW w:w="6378" w:type="dxa"/>
            <w:gridSpan w:val="3"/>
            <w:vAlign w:val="center"/>
          </w:tcPr>
          <w:p>
            <w:pPr>
              <w:pStyle w:val="0"/>
              <w:rPr>
                <w:rFonts w:hint="default"/>
                <w:sz w:val="20"/>
              </w:rPr>
            </w:pPr>
          </w:p>
        </w:tc>
      </w:tr>
      <w:tr>
        <w:trPr>
          <w:trHeight w:val="510"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ル</w:t>
            </w: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19"/>
              </w:rPr>
            </w:pPr>
            <w:r>
              <w:rPr>
                <w:rFonts w:hint="eastAsia"/>
                <w:sz w:val="19"/>
              </w:rPr>
              <w:t>その他の措置</w:t>
            </w:r>
          </w:p>
        </w:tc>
        <w:tc>
          <w:tcPr>
            <w:tcW w:w="6378" w:type="dxa"/>
            <w:gridSpan w:val="3"/>
            <w:vAlign w:val="center"/>
          </w:tcPr>
          <w:p>
            <w:pPr>
              <w:pStyle w:val="0"/>
              <w:rPr>
                <w:rFonts w:hint="default"/>
                <w:sz w:val="20"/>
              </w:rPr>
            </w:pPr>
          </w:p>
        </w:tc>
      </w:tr>
      <w:tr>
        <w:trPr>
          <w:trHeight w:val="397" w:hRule="atLeast"/>
        </w:trPr>
        <w:tc>
          <w:tcPr>
            <w:tcW w:w="426" w:type="dxa"/>
            <w:vMerge w:val="continue"/>
            <w:textDirection w:val="tbRlV"/>
            <w:vAlign w:val="center"/>
          </w:tcPr>
          <w:p>
            <w:pPr>
              <w:pStyle w:val="0"/>
              <w:spacing w:line="210" w:lineRule="exact"/>
              <w:jc w:val="center"/>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ヲ</w:t>
            </w: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工事着手予定年月日</w:t>
            </w:r>
          </w:p>
        </w:tc>
        <w:tc>
          <w:tcPr>
            <w:tcW w:w="6378" w:type="dxa"/>
            <w:gridSpan w:val="3"/>
            <w:vAlign w:val="center"/>
          </w:tcPr>
          <w:p>
            <w:pPr>
              <w:pStyle w:val="0"/>
              <w:jc w:val="center"/>
              <w:rPr>
                <w:rFonts w:hint="default"/>
                <w:sz w:val="20"/>
              </w:rPr>
            </w:pPr>
            <w:r>
              <w:rPr>
                <w:rFonts w:hint="eastAsia"/>
                <w:sz w:val="20"/>
              </w:rPr>
              <w:t>年　　　　月　　　　日</w:t>
            </w:r>
          </w:p>
        </w:tc>
      </w:tr>
      <w:tr>
        <w:trPr>
          <w:trHeight w:val="397" w:hRule="atLeast"/>
        </w:trPr>
        <w:tc>
          <w:tcPr>
            <w:tcW w:w="426"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default"/>
                <w:sz w:val="19"/>
              </w:rPr>
              <w:t>ワ</w:t>
            </w: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工事完了予定年月日</w:t>
            </w:r>
          </w:p>
        </w:tc>
        <w:tc>
          <w:tcPr>
            <w:tcW w:w="6378" w:type="dxa"/>
            <w:gridSpan w:val="3"/>
            <w:vAlign w:val="center"/>
          </w:tcPr>
          <w:p>
            <w:pPr>
              <w:pStyle w:val="0"/>
              <w:jc w:val="center"/>
              <w:rPr>
                <w:rFonts w:hint="default"/>
                <w:sz w:val="20"/>
              </w:rPr>
            </w:pPr>
            <w:r>
              <w:rPr>
                <w:rFonts w:hint="eastAsia"/>
                <w:sz w:val="20"/>
              </w:rPr>
              <w:t>年　　　　月　　　　日</w:t>
            </w:r>
          </w:p>
        </w:tc>
      </w:tr>
      <w:tr>
        <w:trPr>
          <w:trHeight w:val="397" w:hRule="atLeast"/>
        </w:trPr>
        <w:tc>
          <w:tcPr>
            <w:tcW w:w="426" w:type="dxa"/>
            <w:vMerge w:val="continue"/>
            <w:textDirection w:val="tbRlV"/>
            <w:vAlign w:val="top"/>
          </w:tcPr>
          <w:p>
            <w:pPr>
              <w:pStyle w:val="0"/>
              <w:rPr>
                <w:rFonts w:hint="eastAsia"/>
              </w:rPr>
            </w:pPr>
          </w:p>
        </w:tc>
        <w:tc>
          <w:tcPr>
            <w:tcW w:w="425"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sz w:val="19"/>
              </w:rPr>
            </w:pPr>
            <w:r>
              <w:rPr>
                <w:rFonts w:hint="default"/>
                <w:sz w:val="19"/>
              </w:rPr>
              <w:t>カ</w:t>
            </w:r>
          </w:p>
        </w:tc>
        <w:tc>
          <w:tcPr>
            <w:tcW w:w="241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工程の概要</w:t>
            </w:r>
          </w:p>
        </w:tc>
        <w:tc>
          <w:tcPr>
            <w:tcW w:w="6378" w:type="dxa"/>
            <w:gridSpan w:val="3"/>
            <w:vAlign w:val="center"/>
          </w:tcPr>
          <w:p>
            <w:pPr>
              <w:pStyle w:val="0"/>
              <w:rPr>
                <w:rFonts w:hint="default"/>
                <w:sz w:val="20"/>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８</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その他必要な事項</w:t>
            </w:r>
          </w:p>
        </w:tc>
        <w:tc>
          <w:tcPr>
            <w:tcW w:w="6378" w:type="dxa"/>
            <w:gridSpan w:val="3"/>
            <w:vAlign w:val="center"/>
          </w:tcPr>
          <w:p>
            <w:pPr>
              <w:pStyle w:val="0"/>
              <w:rPr>
                <w:rFonts w:hint="default"/>
                <w:sz w:val="20"/>
              </w:rPr>
            </w:pPr>
          </w:p>
        </w:tc>
      </w:tr>
      <w:tr>
        <w:trPr>
          <w:trHeight w:val="68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９</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変更の理由</w:t>
            </w:r>
          </w:p>
        </w:tc>
        <w:tc>
          <w:tcPr>
            <w:tcW w:w="6378" w:type="dxa"/>
            <w:gridSpan w:val="3"/>
            <w:vAlign w:val="center"/>
          </w:tcPr>
          <w:p>
            <w:pPr>
              <w:pStyle w:val="0"/>
              <w:rPr>
                <w:rFonts w:hint="default"/>
                <w:sz w:val="20"/>
              </w:rPr>
            </w:pPr>
          </w:p>
        </w:tc>
      </w:tr>
      <w:tr>
        <w:trPr>
          <w:trHeight w:val="68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19"/>
              </w:rPr>
            </w:pPr>
            <w:r>
              <w:rPr>
                <w:rFonts w:hint="eastAsia" w:asciiTheme="minorEastAsia" w:hAnsiTheme="minorEastAsia"/>
                <w:sz w:val="19"/>
              </w:rPr>
              <w:t>10</w:t>
            </w:r>
          </w:p>
        </w:tc>
        <w:tc>
          <w:tcPr>
            <w:tcW w:w="28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許可番号</w:t>
            </w:r>
          </w:p>
        </w:tc>
        <w:tc>
          <w:tcPr>
            <w:tcW w:w="6378" w:type="dxa"/>
            <w:gridSpan w:val="3"/>
            <w:vAlign w:val="center"/>
          </w:tcPr>
          <w:p>
            <w:pPr>
              <w:pStyle w:val="0"/>
              <w:jc w:val="center"/>
              <w:rPr>
                <w:rFonts w:hint="default"/>
                <w:sz w:val="20"/>
              </w:rPr>
            </w:pPr>
            <w:r>
              <w:rPr>
                <w:rFonts w:hint="eastAsia"/>
              </w:rPr>
              <w:t>　　　</w:t>
            </w:r>
            <w:r>
              <w:rPr>
                <w:rFonts w:hint="default"/>
              </w:rPr>
              <w:t>年</w:t>
            </w:r>
            <w:r>
              <w:rPr>
                <w:rFonts w:hint="eastAsia"/>
              </w:rPr>
              <w:t xml:space="preserve"> </w:t>
            </w:r>
            <w:r>
              <w:rPr>
                <w:rFonts w:hint="default"/>
              </w:rPr>
              <w:t xml:space="preserve">  </w:t>
            </w:r>
            <w:r>
              <w:rPr>
                <w:rFonts w:hint="default"/>
              </w:rPr>
              <w:t>月</w:t>
            </w:r>
            <w:r>
              <w:rPr>
                <w:rFonts w:hint="eastAsia"/>
              </w:rPr>
              <w:t xml:space="preserve">  </w:t>
            </w:r>
            <w:r>
              <w:rPr>
                <w:rFonts w:hint="default"/>
              </w:rPr>
              <w:t xml:space="preserve"> </w:t>
            </w:r>
            <w:r>
              <w:rPr>
                <w:rFonts w:hint="default"/>
              </w:rPr>
              <w:t>日</w:t>
            </w:r>
            <w:r>
              <w:rPr>
                <w:rFonts w:hint="default"/>
              </w:rPr>
              <w:t xml:space="preserve">  </w:t>
            </w:r>
            <w:r>
              <w:rPr>
                <w:rFonts w:hint="eastAsia"/>
              </w:rPr>
              <w:t>箕面市</w:t>
            </w:r>
            <w:r>
              <w:rPr>
                <w:rFonts w:hint="default"/>
              </w:rPr>
              <w:t>指令</w:t>
            </w:r>
            <w:r>
              <w:rPr>
                <w:rFonts w:hint="eastAsia"/>
              </w:rPr>
              <w:t>み開宅</w:t>
            </w:r>
            <w:r>
              <w:rPr>
                <w:rFonts w:hint="default"/>
              </w:rPr>
              <w:t>第</w:t>
            </w:r>
            <w:r>
              <w:rPr>
                <w:rFonts w:hint="eastAsia"/>
              </w:rPr>
              <w:t xml:space="preserve"> </w:t>
            </w:r>
            <w:r>
              <w:rPr>
                <w:rFonts w:hint="default"/>
              </w:rPr>
              <w:t xml:space="preserve">    </w:t>
            </w:r>
            <w:r>
              <w:rPr>
                <w:rFonts w:hint="eastAsia"/>
              </w:rPr>
              <w:t>　　　　　号</w:t>
            </w:r>
          </w:p>
        </w:tc>
      </w:tr>
    </w:tbl>
    <w:p>
      <w:pPr>
        <w:pStyle w:val="0"/>
        <w:spacing w:line="20" w:lineRule="exact"/>
        <w:rPr>
          <w:rFonts w:hint="default"/>
        </w:rPr>
      </w:pPr>
    </w:p>
    <w:p>
      <w:pPr>
        <w:pStyle w:val="0"/>
        <w:widowControl w:val="1"/>
        <w:jc w:val="left"/>
        <w:rPr>
          <w:rFonts w:hint="default"/>
          <w:sz w:val="22"/>
        </w:rPr>
      </w:pPr>
    </w:p>
    <w:tbl>
      <w:tblPr>
        <w:tblStyle w:val="36"/>
        <w:tblW w:w="9639" w:type="dxa"/>
        <w:tblInd w:w="-5" w:type="dxa"/>
        <w:tblLayout w:type="fixed"/>
        <w:tblLook w:firstRow="1" w:lastRow="0" w:firstColumn="1" w:lastColumn="0" w:noHBand="0" w:noVBand="1" w:val="04A0"/>
      </w:tblPr>
      <w:tblGrid>
        <w:gridCol w:w="3259"/>
        <w:gridCol w:w="6380"/>
      </w:tblGrid>
      <w:tr>
        <w:trPr>
          <w:trHeight w:val="633" w:hRule="atLeast"/>
        </w:trPr>
        <w:tc>
          <w:tcPr>
            <w:tcW w:w="3259" w:type="dxa"/>
            <w:vAlign w:val="center"/>
          </w:tcPr>
          <w:p>
            <w:pPr>
              <w:pStyle w:val="0"/>
              <w:snapToGrid w:val="0"/>
              <w:spacing w:line="280" w:lineRule="exact"/>
              <w:jc w:val="distribute"/>
              <w:rPr>
                <w:rFonts w:hint="default" w:asciiTheme="minorEastAsia" w:hAnsiTheme="minorEastAsia"/>
                <w:sz w:val="19"/>
              </w:rPr>
            </w:pPr>
            <w:r>
              <w:rPr>
                <w:rFonts w:hint="eastAsia" w:asciiTheme="minorEastAsia" w:hAnsiTheme="minorEastAsia"/>
                <w:sz w:val="19"/>
              </w:rPr>
              <w:t>申請代理人住所氏名</w:t>
            </w:r>
          </w:p>
        </w:tc>
        <w:tc>
          <w:tcPr>
            <w:tcW w:w="6380" w:type="dxa"/>
            <w:vAlign w:val="center"/>
          </w:tcPr>
          <w:p>
            <w:pPr>
              <w:pStyle w:val="0"/>
              <w:snapToGrid w:val="0"/>
              <w:spacing w:line="280" w:lineRule="exact"/>
              <w:jc w:val="left"/>
              <w:rPr>
                <w:rFonts w:hint="default" w:asciiTheme="minorEastAsia" w:hAnsiTheme="minorEastAsia"/>
                <w:sz w:val="18"/>
              </w:rPr>
            </w:pPr>
          </w:p>
          <w:p>
            <w:pPr>
              <w:pStyle w:val="0"/>
              <w:snapToGrid w:val="0"/>
              <w:spacing w:line="280" w:lineRule="exact"/>
              <w:ind w:firstLine="4011" w:firstLineChars="2507"/>
              <w:rPr>
                <w:rFonts w:hint="default" w:asciiTheme="minorEastAsia" w:hAnsiTheme="minorEastAsia"/>
                <w:sz w:val="16"/>
              </w:rPr>
            </w:pPr>
            <w:r>
              <w:rPr>
                <w:rFonts w:hint="eastAsia" w:asciiTheme="minorEastAsia" w:hAnsiTheme="minorEastAsia"/>
                <w:sz w:val="16"/>
              </w:rPr>
              <w:t>電話番号</w:t>
            </w:r>
          </w:p>
        </w:tc>
      </w:tr>
    </w:tbl>
    <w:p>
      <w:pPr>
        <w:pStyle w:val="0"/>
        <w:snapToGrid w:val="0"/>
        <w:spacing w:line="220" w:lineRule="exact"/>
        <w:ind w:left="220" w:hanging="220" w:hangingChars="100"/>
        <w:rPr>
          <w:rFonts w:hint="default"/>
          <w:sz w:val="22"/>
        </w:rPr>
      </w:pPr>
    </w:p>
    <w:p>
      <w:pPr>
        <w:pStyle w:val="0"/>
        <w:snapToGrid w:val="0"/>
        <w:spacing w:line="220" w:lineRule="exact"/>
        <w:ind w:left="220" w:hanging="220" w:hangingChars="100"/>
        <w:rPr>
          <w:rFonts w:hint="default"/>
          <w:sz w:val="22"/>
        </w:rPr>
      </w:pPr>
    </w:p>
    <w:tbl>
      <w:tblPr>
        <w:tblStyle w:val="36"/>
        <w:tblW w:w="9639" w:type="dxa"/>
        <w:tblInd w:w="-5" w:type="dxa"/>
        <w:tblLayout w:type="fixed"/>
        <w:tblLook w:firstRow="1" w:lastRow="0" w:firstColumn="1" w:lastColumn="0" w:noHBand="0" w:noVBand="1" w:val="04A0"/>
      </w:tblPr>
      <w:tblGrid>
        <w:gridCol w:w="6804"/>
        <w:gridCol w:w="2835"/>
      </w:tblGrid>
      <w:tr>
        <w:trPr>
          <w:trHeight w:val="369" w:hRule="atLeast"/>
        </w:trPr>
        <w:tc>
          <w:tcPr>
            <w:tcW w:w="6804" w:type="dxa"/>
            <w:vMerge w:val="restart"/>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sz w:val="18"/>
              </w:rPr>
            </w:pPr>
            <w:r>
              <w:rPr>
                <w:rFonts w:hint="default"/>
                <w:sz w:val="18"/>
              </w:rPr>
              <w:tab/>
            </w:r>
            <w:r>
              <w:rPr>
                <w:rFonts w:hint="eastAsia"/>
                <w:sz w:val="18"/>
              </w:rPr>
              <w:t>１　※印のある欄は記入しないでください。</w:t>
            </w:r>
          </w:p>
          <w:p>
            <w:pPr>
              <w:pStyle w:val="0"/>
              <w:tabs>
                <w:tab w:val="left" w:leader="none" w:pos="165"/>
              </w:tabs>
              <w:spacing w:line="240" w:lineRule="exact"/>
              <w:ind w:left="360" w:hanging="360" w:hangingChars="200"/>
              <w:rPr>
                <w:rFonts w:hint="default"/>
                <w:color w:val="000000" w:themeColor="text1"/>
                <w:sz w:val="18"/>
              </w:rPr>
            </w:pPr>
            <w:r>
              <w:rPr>
                <w:rFonts w:hint="default"/>
                <w:sz w:val="18"/>
              </w:rPr>
              <w:tab/>
            </w:r>
            <w:r>
              <w:rPr>
                <w:rFonts w:hint="default"/>
                <w:sz w:val="18"/>
              </w:rPr>
              <w:t>２　</w:t>
            </w:r>
            <w:r>
              <w:rPr>
                <w:rFonts w:hint="default"/>
                <w:color w:val="000000" w:themeColor="text1"/>
                <w:sz w:val="18"/>
              </w:rPr>
              <w:t>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color w:val="000000" w:themeColor="text1"/>
                <w:sz w:val="18"/>
              </w:rPr>
            </w:pPr>
            <w:r>
              <w:rPr>
                <w:rFonts w:hint="default"/>
                <w:color w:val="000000" w:themeColor="text1"/>
                <w:sz w:val="18"/>
              </w:rPr>
              <w:tab/>
            </w:r>
            <w:r>
              <w:rPr>
                <w:rFonts w:hint="default"/>
                <w:color w:val="000000" w:themeColor="text1"/>
                <w:sz w:val="18"/>
              </w:rPr>
              <w:t>３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４　</w:t>
            </w:r>
            <w:r>
              <w:rPr>
                <w:rFonts w:hint="eastAsia"/>
                <w:color w:val="000000" w:themeColor="text1"/>
                <w:sz w:val="18"/>
              </w:rPr>
              <w:t>３欄は、未定のときは、後で定まつてから工事着手前に届け出てください。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sz w:val="18"/>
              </w:rPr>
            </w:pPr>
            <w:r>
              <w:rPr>
                <w:rFonts w:hint="default"/>
                <w:sz w:val="18"/>
              </w:rPr>
              <w:tab/>
            </w:r>
            <w:r>
              <w:rPr>
                <w:rFonts w:hint="default"/>
                <w:sz w:val="18"/>
              </w:rPr>
              <w:t>６　７欄</w:t>
            </w:r>
            <w:r>
              <w:rPr>
                <w:rFonts w:hint="eastAsia"/>
                <w:sz w:val="18"/>
              </w:rPr>
              <w:t>リ</w:t>
            </w:r>
            <w:r>
              <w:rPr>
                <w:rFonts w:hint="default"/>
                <w:sz w:val="18"/>
              </w:rPr>
              <w:t>は、鋼矢板等を設置するときは、当該鋼矢板等についてそれぞれ番号、種類、高さ及び延長を記入し、それ以外の措置を講ずるときは、措置の内容を記入してください。</w:t>
            </w:r>
          </w:p>
          <w:p>
            <w:pPr>
              <w:pStyle w:val="0"/>
              <w:tabs>
                <w:tab w:val="left" w:leader="none" w:pos="165"/>
              </w:tabs>
              <w:spacing w:line="240" w:lineRule="exact"/>
              <w:ind w:firstLine="180" w:firstLineChars="100"/>
              <w:rPr>
                <w:rFonts w:hint="default" w:asciiTheme="minorEastAsia" w:hAnsiTheme="minorEastAsia"/>
                <w:sz w:val="18"/>
              </w:rPr>
            </w:pPr>
            <w:r>
              <w:rPr>
                <w:rFonts w:hint="eastAsia" w:asciiTheme="minorEastAsia" w:hAnsiTheme="minorEastAsia"/>
                <w:sz w:val="18"/>
              </w:rPr>
              <w:t>７　１欄から７欄は、変更前及び変更後の内容を対照させて記入してください。</w:t>
            </w:r>
          </w:p>
          <w:p>
            <w:pPr>
              <w:pStyle w:val="0"/>
              <w:tabs>
                <w:tab w:val="left" w:leader="none" w:pos="165"/>
              </w:tabs>
              <w:snapToGrid w:val="0"/>
              <w:spacing w:line="240" w:lineRule="exact"/>
              <w:ind w:left="360" w:hanging="360" w:hangingChars="200"/>
              <w:rPr>
                <w:rFonts w:hint="default" w:asciiTheme="minorEastAsia" w:hAnsiTheme="minorEastAsia"/>
                <w:sz w:val="18"/>
              </w:rPr>
            </w:pPr>
            <w:r>
              <w:rPr>
                <w:rFonts w:hint="default"/>
                <w:sz w:val="18"/>
              </w:rPr>
              <w:tab/>
            </w:r>
            <w:r>
              <w:rPr>
                <w:rFonts w:hint="eastAsia"/>
                <w:sz w:val="18"/>
              </w:rPr>
              <w:t>８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pPr>
              <w:pStyle w:val="0"/>
              <w:widowControl w:val="1"/>
              <w:jc w:val="center"/>
              <w:rPr>
                <w:rFonts w:hint="default" w:asciiTheme="minorEastAsia" w:hAnsiTheme="minorEastAsia"/>
                <w:sz w:val="18"/>
              </w:rPr>
            </w:pPr>
            <w:r>
              <w:rPr>
                <w:rFonts w:hint="eastAsia" w:asciiTheme="minorEastAsia" w:hAnsiTheme="minorEastAsia"/>
                <w:sz w:val="18"/>
              </w:rPr>
              <w:t>※受　付　欄</w:t>
            </w:r>
          </w:p>
        </w:tc>
      </w:tr>
      <w:tr>
        <w:trPr>
          <w:trHeight w:val="4408" w:hRule="atLeast"/>
        </w:trPr>
        <w:tc>
          <w:tcPr>
            <w:tcW w:w="6804" w:type="dxa"/>
            <w:vMerge w:val="continue"/>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p>
        </w:tc>
        <w:tc>
          <w:tcPr>
            <w:tcW w:w="2835" w:type="dxa"/>
            <w:vAlign w:val="center"/>
          </w:tcPr>
          <w:p>
            <w:pPr>
              <w:pStyle w:val="0"/>
              <w:widowControl w:val="1"/>
              <w:jc w:val="left"/>
              <w:rPr>
                <w:rFonts w:hint="default" w:asciiTheme="minorEastAsia" w:hAnsiTheme="minorEastAsia"/>
                <w:sz w:val="18"/>
              </w:rPr>
            </w:pPr>
          </w:p>
        </w:tc>
      </w:tr>
    </w:tbl>
    <w:p>
      <w:pPr>
        <w:pStyle w:val="0"/>
        <w:widowControl w:val="1"/>
        <w:jc w:val="left"/>
        <w:rPr>
          <w:rFonts w:hint="default"/>
          <w:sz w:val="22"/>
        </w:rPr>
      </w:pPr>
    </w:p>
    <w:p>
      <w:pPr>
        <w:pStyle w:val="0"/>
        <w:widowControl w:val="1"/>
        <w:jc w:val="left"/>
        <w:rPr>
          <w:rFonts w:hint="default"/>
          <w:sz w:val="22"/>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5" w:left="1134" w:header="73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b w:val="1"/>
      </w:rPr>
    </w:pPr>
    <w:r>
      <w:rPr>
        <w:rFonts w:hint="eastAsia"/>
        <w:b w:val="1"/>
      </w:rPr>
      <w:t>（裏面あり）</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b w:val="1"/>
      </w:rPr>
    </w:pPr>
    <w:r>
      <w:rPr>
        <w:rFonts w:hint="eastAsia"/>
        <w:b w:val="1"/>
      </w:rPr>
      <w:t>（裏　面）</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20" w:lineRule="exact"/>
      <w:ind w:left="220" w:hanging="220" w:hangingChars="100"/>
      <w:rPr>
        <w:rFonts w:hint="default"/>
        <w:sz w:val="22"/>
      </w:rPr>
    </w:pPr>
    <w:r>
      <w:rPr>
        <w:rFonts w:hint="eastAsia"/>
        <w:sz w:val="22"/>
      </w:rPr>
      <w:t>様式第八</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3</Words>
  <Characters>918</Characters>
  <Application>JUST Note</Application>
  <Lines>329</Lines>
  <Paragraphs>96</Paragraphs>
  <CharactersWithSpaces>1040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大阪府</dc:creator>
  <cp:lastModifiedBy>森　繁(手動)</cp:lastModifiedBy>
  <cp:lastPrinted>2024-02-21T05:34:00Z</cp:lastPrinted>
  <dcterms:created xsi:type="dcterms:W3CDTF">2023-12-13T03:00:00Z</dcterms:created>
  <dcterms:modified xsi:type="dcterms:W3CDTF">2024-03-01T01:58:29Z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