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（都市計画法第２９条第１項第２号に規定する許可不要の場合に添付）</w:t>
      </w:r>
    </w:p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誓　約　書</w:t>
      </w: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　月　　　日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箕面市長　様</w:t>
      </w: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both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住所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申請者　　　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氏名　　　　　　　　　　　　　　　</w:t>
      </w: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  <w:bookmarkStart w:id="0" w:name="_GoBack"/>
      <w:bookmarkEnd w:id="0"/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Chars="0" w:firstLine="0" w:firstLineChars="0"/>
        <w:jc w:val="righ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="0" w:leftChars="0" w:right="210" w:rightChars="10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下記申請地において建築する〔農業従事者用住宅　又は　農業用倉庫〕は、当方が〔自己の居住用　又は　自己の農業用倉庫〕として使用するためのものであり、それ以外の用途に使用したり、他人に転売しないことを誓約いたします。</w:t>
      </w:r>
    </w:p>
    <w:p>
      <w:pPr>
        <w:pStyle w:val="0"/>
        <w:wordWrap w:val="0"/>
        <w:ind w:left="0" w:leftChars="0" w:right="210" w:rightChars="10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="0" w:leftChars="0" w:right="210" w:rightChars="100" w:firstLine="0" w:firstLineChars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wordWrap w:val="0"/>
        <w:ind w:left="0" w:leftChars="0" w:right="210" w:rightChars="10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="0" w:leftChars="0" w:right="210" w:rightChars="100" w:firstLine="0" w:firstLineChars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申請地：</w:t>
      </w:r>
    </w:p>
    <w:p>
      <w:pPr>
        <w:pStyle w:val="0"/>
        <w:wordWrap w:val="0"/>
        <w:ind w:left="0" w:leftChars="0" w:right="210" w:rightChars="10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="0" w:leftChars="0" w:right="210" w:rightChars="10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="0" w:leftChars="0" w:right="210" w:rightChars="100" w:firstLine="0" w:firstLineChars="0"/>
        <w:jc w:val="left"/>
        <w:rPr>
          <w:rFonts w:hint="eastAsia" w:ascii="ＭＳ 明朝" w:hAnsi="ＭＳ 明朝" w:eastAsia="ＭＳ 明朝"/>
          <w:sz w:val="21"/>
        </w:rPr>
      </w:pPr>
    </w:p>
    <w:p>
      <w:pPr>
        <w:pStyle w:val="0"/>
        <w:wordWrap w:val="0"/>
        <w:ind w:left="0" w:leftChars="0" w:right="210" w:rightChars="100" w:firstLine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以上</w:t>
      </w: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hyphenationZone w:val="0"/>
  <w:defaultTableStyle w:val="17"/>
  <w:drawingGridHorizontalSpacing w:val="21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159</Characters>
  <Application>JUST Note</Application>
  <Lines>36</Lines>
  <Paragraphs>11</Paragraphs>
  <Company>箕面市役所</Company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数井　直彦(手動)</dc:creator>
  <cp:lastModifiedBy>伊東　真志(手動)</cp:lastModifiedBy>
  <dcterms:created xsi:type="dcterms:W3CDTF">2021-08-04T07:10:00Z</dcterms:created>
  <dcterms:modified xsi:type="dcterms:W3CDTF">2023-08-02T04:36:20Z</dcterms:modified>
  <cp:revision>1</cp:revision>
</cp:coreProperties>
</file>