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 w:ascii="HG丸ｺﾞｼｯｸM-PRO" w:hAnsi="HG丸ｺﾞｼｯｸM-PRO" w:eastAsia="HG丸ｺﾞｼｯｸM-PRO"/>
          <w:sz w:val="24"/>
        </w:rPr>
      </w:pPr>
      <w:bookmarkStart w:id="0" w:name="_Ref23616148"/>
      <w:r>
        <w:rPr>
          <w:rFonts w:hint="eastAsia" w:ascii="HG丸ｺﾞｼｯｸM-PRO" w:hAnsi="HG丸ｺﾞｼｯｸM-PRO" w:eastAsia="HG丸ｺﾞｼｯｸM-PRO"/>
          <w:sz w:val="24"/>
        </w:rPr>
        <w:t>（様式１８）</w:t>
      </w:r>
    </w:p>
    <w:p>
      <w:pPr>
        <w:pStyle w:val="15"/>
        <w:jc w:val="both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箕面市健康福祉部高齢福祉室　</w:t>
      </w:r>
    </w:p>
    <w:p>
      <w:pPr>
        <w:pStyle w:val="15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Ｅﾒｰﾙｱﾄﾞﾚｽ　</w:t>
      </w:r>
      <w:r>
        <w:rPr>
          <w:rFonts w:hint="eastAsia"/>
          <w:kern w:val="0"/>
          <w:sz w:val="24"/>
        </w:rPr>
        <w:t>kaigo</w:t>
      </w:r>
      <w:r>
        <w:rPr>
          <w:rFonts w:hint="eastAsia"/>
          <w:kern w:val="0"/>
          <w:sz w:val="24"/>
        </w:rPr>
        <w:t>★</w:t>
      </w:r>
      <w:r>
        <w:rPr>
          <w:rFonts w:hint="eastAsia"/>
          <w:kern w:val="0"/>
          <w:sz w:val="24"/>
        </w:rPr>
        <w:t>maple.city.minoh.lg.jp</w:t>
      </w:r>
      <w:r>
        <w:rPr>
          <w:rFonts w:hint="eastAsia"/>
        </w:rPr>
        <w:t>（★を＠に）</w:t>
      </w:r>
    </w:p>
    <w:p>
      <w:pPr>
        <w:pStyle w:val="15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color w:val="000000"/>
          <w:sz w:val="24"/>
        </w:rPr>
        <w:t>平成　　年　　月　　日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箕面市見守りサービス</w:t>
      </w:r>
      <w:bookmarkStart w:id="1" w:name="_GoBack"/>
      <w:bookmarkEnd w:id="1"/>
      <w:r>
        <w:rPr>
          <w:rFonts w:hint="eastAsia" w:ascii="HG丸ｺﾞｼｯｸM-PRO" w:hAnsi="HG丸ｺﾞｼｯｸM-PRO" w:eastAsia="HG丸ｺﾞｼｯｸM-PRO"/>
          <w:b w:val="1"/>
          <w:sz w:val="36"/>
        </w:rPr>
        <w:t>導入に係る機器一式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32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z w:val="32"/>
          <w:u w:val="single" w:color="auto"/>
        </w:rPr>
        <w:t>質　　　問　　　書</w:t>
      </w: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tbl>
      <w:tblPr>
        <w:tblStyle w:val="11"/>
        <w:tblW w:w="9639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会社名</w:t>
            </w:r>
          </w:p>
        </w:tc>
        <w:tc>
          <w:tcPr>
            <w:tcW w:w="7023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82"/>
                <w:fitText w:val="960" w:id="1"/>
              </w:rPr>
              <w:t>連絡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担当者氏名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所属（担当）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電話・</w:t>
            </w:r>
            <w:r>
              <w:rPr>
                <w:rFonts w:hint="eastAsia" w:ascii="HG丸ｺﾞｼｯｸM-PRO" w:hAnsi="HG丸ｺﾞｼｯｸM-PRO" w:eastAsia="HG丸ｺﾞｼｯｸM-PRO"/>
              </w:rPr>
              <w:t>FAX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Ｅﾒｰﾙｱﾄﾞﾚｽ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業務名又は項目</w:t>
            </w:r>
          </w:p>
        </w:tc>
        <w:tc>
          <w:tcPr>
            <w:tcW w:w="61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　疑　事　項</w:t>
            </w:r>
          </w:p>
        </w:tc>
      </w:tr>
      <w:tr>
        <w:trPr>
          <w:cantSplit/>
          <w:trHeight w:val="8201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61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38</Words>
  <Characters>222</Characters>
  <Application>JUST Note</Application>
  <Lines>1</Lines>
  <Paragraphs>1</Paragraphs>
  <Company>法務省</Company>
  <CharactersWithSpaces>259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MURATA Naoki</cp:lastModifiedBy>
  <cp:lastPrinted>2016-11-17T04:05:27Z</cp:lastPrinted>
  <dcterms:created xsi:type="dcterms:W3CDTF">2016-01-14T01:36:00Z</dcterms:created>
  <dcterms:modified xsi:type="dcterms:W3CDTF">2016-11-17T03:59:37Z</dcterms:modified>
  <cp:revision>2</cp:revision>
</cp:coreProperties>
</file>