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（様式１）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 w:ascii="HG創英角ｺﾞｼｯｸUB" w:hAnsi="HG創英角ｺﾞｼｯｸUB" w:eastAsia="HG創英角ｺﾞｼｯｸUB"/>
          <w:sz w:val="36"/>
        </w:rPr>
        <w:t>入　　　札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※　金額は、右づめで記載し、金額の前に「￥」マークを記載すること。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00" w:lineRule="exact"/>
        <w:jc w:val="center"/>
        <w:rPr>
          <w:rFonts w:hint="default"/>
          <w:sz w:val="26"/>
          <w:u w:val="single" w:color="auto"/>
        </w:rPr>
      </w:pPr>
      <w:r>
        <w:rPr>
          <w:rFonts w:hint="eastAsia"/>
          <w:sz w:val="26"/>
          <w:u w:val="single" w:color="auto"/>
        </w:rPr>
        <w:t>件名：箕面市見守りサービス導入に係る機器一式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入札説明書及び公告の条項を承諾し、上記のとおり入札いたします。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平成２８年</w:t>
      </w:r>
      <w:r>
        <w:rPr>
          <w:rFonts w:hint="eastAsia"/>
        </w:rPr>
        <w:t>(2016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（宛先）箕　面　市　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54" w:firstLineChars="300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入　札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者　　所在地又は住所</w:t>
      </w:r>
    </w:p>
    <w:p>
      <w:pPr>
        <w:pStyle w:val="0"/>
        <w:ind w:right="-6" w:firstLine="2090" w:firstLineChars="871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17"/>
          <w:kern w:val="0"/>
          <w:sz w:val="24"/>
          <w:fitText w:val="1610" w:id="1"/>
        </w:rPr>
        <w:t>商号又は名</w:t>
      </w:r>
      <w:r>
        <w:rPr>
          <w:rFonts w:hint="eastAsia" w:ascii="ＭＳ 明朝" w:hAnsi="ＭＳ 明朝" w:eastAsia="ＭＳ 明朝"/>
          <w:kern w:val="0"/>
          <w:sz w:val="24"/>
          <w:fitText w:val="1610" w:id="1"/>
        </w:rPr>
        <w:t>称</w:t>
      </w:r>
    </w:p>
    <w:p>
      <w:pPr>
        <w:pStyle w:val="0"/>
        <w:ind w:right="-6" w:firstLine="2090" w:firstLineChars="871"/>
        <w:jc w:val="both"/>
        <w:rPr>
          <w:rFonts w:hint="eastAsia"/>
        </w:rPr>
      </w:pPr>
      <w:r>
        <w:rPr>
          <w:rFonts w:hint="eastAsia" w:ascii="ＭＳ 明朝" w:hAnsi="ＭＳ 明朝" w:eastAsia="ＭＳ 明朝"/>
          <w:spacing w:val="17"/>
          <w:kern w:val="0"/>
          <w:sz w:val="24"/>
          <w:fitText w:val="1610" w:id="2"/>
        </w:rPr>
        <w:t>代表者職氏</w:t>
      </w:r>
      <w:r>
        <w:rPr>
          <w:rFonts w:hint="eastAsia" w:ascii="ＭＳ 明朝" w:hAnsi="ＭＳ 明朝" w:eastAsia="ＭＳ 明朝"/>
          <w:kern w:val="0"/>
          <w:sz w:val="24"/>
          <w:fitText w:val="1610" w:id="2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  <w:bdr w:val="single" w:color="auto" w:sz="4" w:space="0"/>
        </w:rPr>
        <w:t>印</w:t>
      </w:r>
    </w:p>
    <w:p>
      <w:pPr>
        <w:pStyle w:val="0"/>
        <w:ind w:firstLine="1090" w:firstLineChars="5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8" w:hanging="218" w:hangingChars="100"/>
        <w:rPr>
          <w:rFonts w:hint="default"/>
        </w:rPr>
      </w:pPr>
      <w:r>
        <w:rPr>
          <w:rFonts w:hint="eastAsia"/>
        </w:rPr>
        <w:t>※　法務局に登録された法人以外の者（支店等）を代理人として入札を行う場合、</w:t>
      </w:r>
      <w:r>
        <w:rPr>
          <w:rFonts w:hint="eastAsia"/>
        </w:rPr>
        <w:br w:type="textWrapping" w:clear="none"/>
      </w:r>
      <w:r>
        <w:rPr>
          <w:rFonts w:hint="eastAsia"/>
        </w:rPr>
        <w:t>委任状を添付のこと。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trackRevisions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62</Words>
  <Characters>356</Characters>
  <Application>JUST Note</Application>
  <Lines>2</Lines>
  <Paragraphs>1</Paragraphs>
  <Company>総務部情報政策室</Company>
  <CharactersWithSpaces>417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箕面市役所</dc:creator>
  <cp:lastModifiedBy>MURATA Naoki</cp:lastModifiedBy>
  <cp:lastPrinted>2016-11-17T04:03:33Z</cp:lastPrinted>
  <dcterms:created xsi:type="dcterms:W3CDTF">2016-11-16T07:49:00Z</dcterms:created>
  <dcterms:modified xsi:type="dcterms:W3CDTF">2016-11-18T10:52:11Z</dcterms:modified>
  <cp:revision>4</cp:revision>
</cp:coreProperties>
</file>