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要介護認定情報等資料提供依頼対象者リスト</w:t>
      </w:r>
    </w:p>
    <w:tbl>
      <w:tblPr>
        <w:tblStyle w:val="11"/>
        <w:tblpPr w:leftFromText="0" w:rightFromText="0" w:topFromText="0" w:bottomFromText="0" w:vertAnchor="text" w:horzAnchor="margin" w:tblpX="4364" w:tblpY="131"/>
        <w:tblOverlap w:val="never"/>
        <w:tblW w:w="58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80"/>
        <w:gridCol w:w="3450"/>
      </w:tblGrid>
      <w:tr>
        <w:trPr>
          <w:trHeight w:val="57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事業所名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101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3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058"/>
        <w:gridCol w:w="781"/>
        <w:gridCol w:w="631"/>
        <w:gridCol w:w="629"/>
        <w:gridCol w:w="838"/>
        <w:gridCol w:w="2860"/>
      </w:tblGrid>
      <w:tr>
        <w:trPr>
          <w:trHeight w:val="360" w:hRule="atLeast"/>
        </w:trPr>
        <w:tc>
          <w:tcPr>
            <w:tcW w:w="2404" w:type="dxa"/>
            <w:gridSpan w:val="10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被保険者番号</w:t>
            </w:r>
          </w:p>
        </w:tc>
        <w:tc>
          <w:tcPr>
            <w:tcW w:w="20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氏名</w:t>
            </w:r>
          </w:p>
        </w:tc>
        <w:tc>
          <w:tcPr>
            <w:tcW w:w="5752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市処理欄</w:t>
            </w:r>
          </w:p>
        </w:tc>
      </w:tr>
      <w:tr>
        <w:trPr>
          <w:trHeight w:val="360" w:hRule="atLeast"/>
        </w:trPr>
        <w:tc>
          <w:tcPr>
            <w:tcW w:w="2404" w:type="dxa"/>
            <w:gridSpan w:val="1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62" w:type="dxa"/>
            <w:vMerge w:val="continue"/>
            <w:tcBorders>
              <w:top w:val="dotted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届出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同意確認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処理日</w:t>
            </w: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備　　考</w:t>
            </w:r>
          </w:p>
        </w:tc>
      </w:tr>
      <w:tr>
        <w:trPr>
          <w:trHeight w:val="285" w:hRule="atLeast"/>
        </w:trPr>
        <w:tc>
          <w:tcPr>
            <w:tcW w:w="2404" w:type="dxa"/>
            <w:gridSpan w:val="1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2062" w:type="dxa"/>
            <w:vMerge w:val="continue"/>
            <w:tcBorders>
              <w:top w:val="dotted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783" w:type="dxa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確認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本人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主治医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</w:tr>
      <w:tr>
        <w:trPr>
          <w:trHeight w:val="780" w:hRule="atLeast"/>
        </w:trPr>
        <w:tc>
          <w:tcPr>
            <w:tcW w:w="253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53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53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53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53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53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53" w:type="dxa"/>
            <w:vMerge w:val="restart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70" w:hRule="atLeast"/>
        </w:trPr>
        <w:tc>
          <w:tcPr>
            <w:tcW w:w="253" w:type="dxa"/>
            <w:vMerge w:val="restart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5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83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632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  <w:tc>
          <w:tcPr>
            <w:tcW w:w="2856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"/>
        </w:rPr>
      </w:pPr>
    </w:p>
    <w:sectPr>
      <w:pgSz w:w="11906" w:h="16838"/>
      <w:pgMar w:top="850" w:right="850" w:bottom="850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酒井　真紀子(手動)</dc:creator>
  <cp:lastModifiedBy>酒井　真紀子(手動)</cp:lastModifiedBy>
  <dcterms:created xsi:type="dcterms:W3CDTF">2023-08-15T07:56:00Z</dcterms:created>
  <dcterms:modified xsi:type="dcterms:W3CDTF">2023-08-15T08:50:05Z</dcterms:modified>
  <cp:revision>24</cp:revision>
</cp:coreProperties>
</file>