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auto"/>
          <w:sz w:val="24"/>
        </w:rPr>
        <w:t>様式エ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箕面市</w:t>
      </w:r>
      <w:r>
        <w:rPr>
          <w:rFonts w:hint="eastAsia"/>
          <w:color w:val="auto"/>
          <w:sz w:val="24"/>
          <w:highlight w:val="none"/>
        </w:rPr>
        <w:t>みどりまちづくり部営繕室</w:t>
      </w: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  <w:highlight w:val="none"/>
        </w:rPr>
        <w:t>escomousikomi</w:t>
      </w:r>
      <w:r>
        <w:rPr>
          <w:rFonts w:hint="default"/>
          <w:color w:val="auto"/>
          <w:sz w:val="24"/>
          <w:highlight w:val="none"/>
        </w:rPr>
        <w:t>@maple.city.minoh.lg.jp</w:t>
      </w:r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令和４年　　月　　日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bookmarkStart w:id="1" w:name="_GoBack"/>
      <w:bookmarkEnd w:id="1"/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bookmarkStart w:id="2" w:name="OLE_LINK1"/>
      <w:bookmarkEnd w:id="2"/>
      <w:r>
        <w:rPr>
          <w:rFonts w:hint="eastAsia"/>
          <w:b w:val="1"/>
          <w:color w:val="auto"/>
          <w:sz w:val="32"/>
          <w:highlight w:val="none"/>
        </w:rPr>
        <w:t>（件名</w:t>
      </w:r>
      <w:r>
        <w:rPr>
          <w:rFonts w:hint="eastAsia"/>
          <w:b w:val="1"/>
          <w:color w:val="auto"/>
          <w:sz w:val="32"/>
        </w:rPr>
        <w:t>:</w:t>
      </w:r>
      <w:r>
        <w:rPr>
          <w:rFonts w:hint="eastAsia"/>
          <w:b w:val="1"/>
          <w:color w:val="auto"/>
          <w:sz w:val="32"/>
        </w:rPr>
        <w:t>箕面市立総合保健福祉センター</w:t>
      </w:r>
      <w:r>
        <w:rPr>
          <w:rFonts w:hint="eastAsia"/>
          <w:b w:val="1"/>
          <w:color w:val="auto"/>
          <w:sz w:val="32"/>
        </w:rPr>
        <w:t>ESCO</w:t>
      </w:r>
      <w:r>
        <w:rPr>
          <w:rFonts w:hint="eastAsia"/>
          <w:b w:val="1"/>
          <w:color w:val="auto"/>
          <w:sz w:val="32"/>
        </w:rPr>
        <w:t>事業</w:t>
      </w:r>
      <w:r>
        <w:rPr>
          <w:rFonts w:hint="eastAsia"/>
          <w:b w:val="1"/>
          <w:color w:val="auto"/>
          <w:sz w:val="32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開　札　立　会　参　加　申　込　書</w:t>
      </w: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令和４年１２月２３日</w:t>
      </w:r>
      <w:r>
        <w:rPr>
          <w:rFonts w:hint="eastAsia"/>
          <w:color w:val="auto"/>
          <w:sz w:val="24"/>
          <w:highlight w:val="none"/>
        </w:rPr>
        <w:t>(</w:t>
      </w:r>
      <w:r>
        <w:rPr>
          <w:rFonts w:hint="eastAsia"/>
          <w:color w:val="auto"/>
          <w:sz w:val="24"/>
          <w:highlight w:val="none"/>
        </w:rPr>
        <w:t>金</w:t>
      </w:r>
      <w:r>
        <w:rPr>
          <w:rFonts w:hint="eastAsia"/>
          <w:color w:val="auto"/>
          <w:sz w:val="24"/>
          <w:highlight w:val="none"/>
        </w:rPr>
        <w:t>)</w:t>
      </w:r>
      <w:r>
        <w:rPr>
          <w:rFonts w:hint="eastAsia"/>
          <w:color w:val="auto"/>
          <w:sz w:val="24"/>
          <w:highlight w:val="none"/>
        </w:rPr>
        <w:t>午後５時１０分実施の開札について，立会を希望</w:t>
      </w:r>
      <w:r>
        <w:rPr>
          <w:rFonts w:hint="eastAsia"/>
          <w:color w:val="auto"/>
          <w:sz w:val="24"/>
        </w:rPr>
        <w:t>します。</w:t>
      </w:r>
    </w:p>
    <w:p>
      <w:pPr>
        <w:pStyle w:val="15"/>
        <w:rPr>
          <w:rFonts w:hint="eastAsia"/>
          <w:color w:val="auto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Ｅﾒｰﾙｱﾄﾞﾚｽ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15"/>
        <w:rPr>
          <w:rFonts w:hint="eastAsia"/>
          <w:color w:val="auto"/>
        </w:rPr>
      </w:pPr>
    </w:p>
    <w:p>
      <w:pPr>
        <w:pStyle w:val="15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numPr>
          <w:ilvl w:val="0"/>
          <w:numId w:val="1"/>
        </w:numPr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参加者数は、１社２名までとします。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15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申込期限：　令和４年１２</w:t>
      </w:r>
      <w:r>
        <w:rPr>
          <w:rFonts w:hint="eastAsia"/>
          <w:color w:val="auto"/>
          <w:sz w:val="24"/>
          <w:highlight w:val="none"/>
        </w:rPr>
        <w:t>月１９日（月）</w:t>
      </w:r>
      <w:r>
        <w:rPr>
          <w:rFonts w:hint="eastAsia"/>
          <w:color w:val="auto"/>
          <w:sz w:val="24"/>
        </w:rPr>
        <w:t>正午まで</w:t>
      </w:r>
      <w:bookmarkEnd w:id="0"/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8</Words>
  <Characters>213</Characters>
  <Application>JUST Note</Application>
  <Lines>40</Lines>
  <Paragraphs>18</Paragraphs>
  <Company>法務省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井手本　晃(手動)</dc:creator>
  <cp:lastModifiedBy>中川　将道(手動)</cp:lastModifiedBy>
  <cp:lastPrinted>2022-09-05T11:39:45Z</cp:lastPrinted>
  <dcterms:created xsi:type="dcterms:W3CDTF">2020-07-01T05:30:00Z</dcterms:created>
  <dcterms:modified xsi:type="dcterms:W3CDTF">2022-09-05T11:39:54Z</dcterms:modified>
  <cp:revision>58</cp:revision>
</cp:coreProperties>
</file>