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36"/>
        </w:rPr>
      </w:pPr>
      <w:r>
        <w:rPr>
          <w:rFonts w:hint="eastAsia" w:ascii="ＭＳ ゴシック" w:hAnsi="ＭＳ ゴシック" w:eastAsia="ＭＳ ゴシック"/>
          <w:sz w:val="36"/>
        </w:rPr>
        <w:t>誓　約　書</w:t>
      </w:r>
    </w:p>
    <w:p>
      <w:pPr>
        <w:pStyle w:val="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（宛先）箕面市長</w:t>
      </w:r>
    </w:p>
    <w:p>
      <w:pPr>
        <w:pStyle w:val="0"/>
        <w:ind w:leftChars="0" w:firstLine="0" w:firstLineChars="0"/>
        <w:rPr>
          <w:rFonts w:hint="eastAsia" w:ascii="ＭＳ 明朝" w:hAnsi="ＭＳ 明朝" w:eastAsia="ＭＳ 明朝"/>
        </w:rPr>
      </w:pPr>
    </w:p>
    <w:p>
      <w:pPr>
        <w:pStyle w:val="0"/>
        <w:ind w:left="0" w:leftChars="0" w:firstLine="2880" w:firstLineChars="1200"/>
        <w:rPr>
          <w:rFonts w:hint="eastAsia" w:ascii="ＭＳ 明朝" w:hAnsi="ＭＳ 明朝" w:eastAsia="ＭＳ 明朝"/>
        </w:rPr>
      </w:pPr>
      <w:r>
        <w:rPr>
          <w:rFonts w:hint="eastAsia" w:ascii="ＭＳ 明朝" w:hAnsi="ＭＳ 明朝" w:eastAsia="ＭＳ 明朝"/>
        </w:rPr>
        <w:t>申請者　　住所</w:t>
      </w:r>
    </w:p>
    <w:p>
      <w:pPr>
        <w:pStyle w:val="0"/>
        <w:ind w:left="0" w:leftChars="0" w:firstLine="4080" w:firstLineChars="1700"/>
        <w:rPr>
          <w:rFonts w:hint="eastAsia" w:ascii="ＭＳ 明朝" w:hAnsi="ＭＳ 明朝" w:eastAsia="ＭＳ 明朝"/>
        </w:rPr>
      </w:pPr>
      <w:r>
        <w:rPr>
          <w:rFonts w:hint="eastAsia" w:ascii="ＭＳ 明朝" w:hAnsi="ＭＳ 明朝" w:eastAsia="ＭＳ 明朝"/>
        </w:rPr>
        <w:t>氏名　　　　　　　　　　　</w:t>
      </w:r>
      <w:bookmarkStart w:id="0" w:name="_GoBack"/>
      <w:bookmarkEnd w:id="0"/>
    </w:p>
    <w:p>
      <w:pPr>
        <w:pStyle w:val="0"/>
        <w:rPr>
          <w:rFonts w:hint="eastAsia" w:ascii="ＭＳ 明朝" w:hAnsi="ＭＳ 明朝" w:eastAsia="ＭＳ 明朝"/>
        </w:rPr>
      </w:pPr>
    </w:p>
    <w:p>
      <w:pPr>
        <w:pStyle w:val="0"/>
        <w:ind w:firstLine="240" w:firstLineChars="100"/>
        <w:rPr>
          <w:rFonts w:hint="eastAsia" w:ascii="ＭＳ 明朝" w:hAnsi="ＭＳ 明朝" w:eastAsia="ＭＳ 明朝"/>
        </w:rPr>
      </w:pPr>
      <w:r>
        <w:rPr>
          <w:rFonts w:hint="eastAsia" w:ascii="ＭＳ 明朝" w:hAnsi="ＭＳ 明朝" w:eastAsia="ＭＳ 明朝"/>
        </w:rPr>
        <w:t>私は、箕面市ブロック塀等倒壊予防工事費補助金の交付を受けてブロック塀等を撤去する箇所について、下記事項を遵守いたします。なお、違反した場合は交付を受けた補助金の返還を誓います。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ind w:left="240" w:hanging="240" w:hangingChars="100"/>
        <w:rPr>
          <w:rFonts w:hint="eastAsia" w:ascii="ＭＳ 明朝" w:hAnsi="ＭＳ 明朝" w:eastAsia="ＭＳ 明朝"/>
        </w:rPr>
      </w:pPr>
      <w:r>
        <w:rPr>
          <w:rFonts w:hint="eastAsia" w:ascii="ＭＳ 明朝" w:hAnsi="ＭＳ 明朝" w:eastAsia="ＭＳ 明朝"/>
        </w:rPr>
        <w:t>１　今後、当該箇所において新たに塀等を設置する場合には、撤去対象である「箕面市ブロック塀等倒壊予防工事費補助金交付要綱（平成</w:t>
      </w:r>
      <w:r>
        <w:rPr>
          <w:rFonts w:hint="eastAsia" w:ascii="ＭＳ 明朝" w:hAnsi="ＭＳ 明朝" w:eastAsia="ＭＳ 明朝"/>
        </w:rPr>
        <w:t>30</w:t>
      </w:r>
      <w:r>
        <w:rPr>
          <w:rFonts w:hint="eastAsia" w:ascii="ＭＳ 明朝" w:hAnsi="ＭＳ 明朝" w:eastAsia="ＭＳ 明朝"/>
        </w:rPr>
        <w:t>年箕面市訓令第四十二号）で定めたブロック塀等（コンクリートブロック、れんが、石材又は土を用いた塀）」は設けないこと。</w:t>
      </w:r>
    </w:p>
    <w:p>
      <w:pPr>
        <w:pStyle w:val="0"/>
        <w:ind w:left="240" w:hanging="240" w:hangingChars="100"/>
        <w:rPr>
          <w:rFonts w:hint="eastAsia" w:ascii="ＭＳ 明朝" w:hAnsi="ＭＳ 明朝" w:eastAsia="ＭＳ 明朝"/>
        </w:rPr>
      </w:pPr>
    </w:p>
    <w:p>
      <w:pPr>
        <w:pStyle w:val="0"/>
        <w:ind w:left="240" w:hanging="240" w:hangingChars="100"/>
        <w:rPr>
          <w:rFonts w:hint="eastAsia" w:ascii="ＭＳ 明朝" w:hAnsi="ＭＳ 明朝" w:eastAsia="ＭＳ 明朝"/>
        </w:rPr>
      </w:pPr>
      <w:r>
        <w:rPr>
          <w:rFonts w:hint="eastAsia" w:ascii="ＭＳ 明朝" w:hAnsi="ＭＳ 明朝" w:eastAsia="ＭＳ 明朝"/>
        </w:rPr>
        <w:t>２　当該箇所において撤去する塀の前面道路が建築基準法第４２条第２項に規定する道である場合は、当該道路の後退範囲内には新たな塀等を設置しないこと。</w:t>
      </w:r>
    </w:p>
    <w:p>
      <w:pPr>
        <w:pStyle w:val="0"/>
        <w:ind w:left="240" w:hanging="240" w:hangingChars="100"/>
        <w:rPr>
          <w:rFonts w:hint="eastAsia" w:ascii="ＭＳ 明朝" w:hAnsi="ＭＳ 明朝" w:eastAsia="ＭＳ 明朝"/>
        </w:rPr>
      </w:pPr>
    </w:p>
    <w:p>
      <w:pPr>
        <w:pStyle w:val="0"/>
        <w:ind w:left="240" w:hanging="240" w:hangingChars="100"/>
        <w:rPr>
          <w:rFonts w:hint="eastAsia" w:ascii="ＭＳ 明朝" w:hAnsi="ＭＳ 明朝" w:eastAsia="ＭＳ 明朝"/>
        </w:rPr>
      </w:pPr>
      <w:r>
        <w:rPr>
          <w:rFonts w:hint="eastAsia" w:ascii="ＭＳ 明朝" w:hAnsi="ＭＳ 明朝" w:eastAsia="ＭＳ 明朝"/>
        </w:rPr>
        <w:t>３　その他、関係法令を遵守すること。</w:t>
      </w:r>
    </w:p>
    <w:p>
      <w:pPr>
        <w:pStyle w:val="0"/>
        <w:ind w:left="240" w:hanging="240" w:hangingChars="100"/>
        <w:rPr>
          <w:rFonts w:hint="eastAsia" w:ascii="ＭＳ 明朝" w:hAnsi="ＭＳ 明朝" w:eastAsia="ＭＳ 明朝"/>
        </w:rPr>
      </w:pP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AndChars" w:linePitch="39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50"/>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1</Pages>
  <Words>0</Words>
  <Characters>0</Characters>
  <Application>JUST Note</Application>
  <Lines>0</Lines>
  <Paragraphs>0</Paragraphs>
  <Company>箕面市役所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吉川　顕正(手動)</dc:creator>
  <cp:lastModifiedBy>左嵜　優里(手動)</cp:lastModifiedBy>
  <cp:lastPrinted>2019-04-26T05:06:05Z</cp:lastPrinted>
  <dcterms:created xsi:type="dcterms:W3CDTF">2018-10-11T09:38:00Z</dcterms:created>
  <dcterms:modified xsi:type="dcterms:W3CDTF">2019-04-26T05:07:06Z</dcterms:modified>
  <cp:revision>3</cp:revision>
</cp:coreProperties>
</file>