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jc w:val="both"/>
        <w:rPr>
          <w:rFonts w:hint="eastAsia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sz w:val="24"/>
        </w:rPr>
        <w:t>様式２５</w:t>
      </w:r>
    </w:p>
    <w:p>
      <w:pPr>
        <w:pStyle w:val="17"/>
        <w:rPr>
          <w:rFonts w:hint="eastAsia"/>
          <w:sz w:val="24"/>
        </w:rPr>
      </w:pPr>
    </w:p>
    <w:p>
      <w:pPr>
        <w:pStyle w:val="17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箕面市上下水道局浄水室</w:t>
      </w:r>
    </w:p>
    <w:p>
      <w:pPr>
        <w:pStyle w:val="17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Ｅﾒｰﾙｱﾄﾞﾚｽ　</w:t>
      </w:r>
      <w:r>
        <w:rPr>
          <w:rFonts w:hint="eastAsia"/>
          <w:sz w:val="24"/>
          <w:highlight w:val="none"/>
        </w:rPr>
        <w:t>jyousui</w:t>
      </w:r>
      <w:r>
        <w:rPr>
          <w:rFonts w:hint="default"/>
          <w:sz w:val="24"/>
          <w:highlight w:val="none"/>
        </w:rPr>
        <w:t>@maple.city.minoh.lg.jp</w:t>
      </w:r>
    </w:p>
    <w:p>
      <w:pPr>
        <w:pStyle w:val="17"/>
        <w:rPr>
          <w:rFonts w:hint="eastAsia"/>
          <w:sz w:val="24"/>
          <w:highlight w:val="none"/>
        </w:rPr>
      </w:pPr>
    </w:p>
    <w:p>
      <w:pPr>
        <w:pStyle w:val="0"/>
        <w:jc w:val="right"/>
        <w:rPr>
          <w:rFonts w:hint="eastAsia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令和○○年○○月○○日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bookmarkStart w:id="2" w:name="OLE_LINK1"/>
      <w:bookmarkEnd w:id="2"/>
      <w:r>
        <w:rPr>
          <w:rFonts w:hint="eastAsia"/>
          <w:b w:val="1"/>
          <w:color w:val="auto"/>
          <w:sz w:val="32"/>
          <w:highlight w:val="none"/>
        </w:rPr>
        <w:t>（件名　箕面浄水場中央監視制御システム他更新維持事業）</w:t>
      </w: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000000"/>
          <w:sz w:val="32"/>
          <w:highlight w:val="none"/>
        </w:rPr>
      </w:pPr>
      <w:r>
        <w:rPr>
          <w:rFonts w:hint="eastAsia"/>
          <w:b w:val="1"/>
          <w:color w:val="000000"/>
          <w:sz w:val="32"/>
          <w:highlight w:val="none"/>
        </w:rPr>
        <w:t>開　札　立　会　参　加　申　込　書</w:t>
      </w:r>
    </w:p>
    <w:p>
      <w:pPr>
        <w:pStyle w:val="17"/>
        <w:rPr>
          <w:rFonts w:hint="eastAsia"/>
          <w:highlight w:val="none"/>
        </w:rPr>
      </w:pPr>
    </w:p>
    <w:p>
      <w:pPr>
        <w:pStyle w:val="17"/>
        <w:rPr>
          <w:rFonts w:hint="eastAsia"/>
          <w:highlight w:val="none"/>
        </w:rPr>
      </w:pPr>
    </w:p>
    <w:p>
      <w:pPr>
        <w:pStyle w:val="0"/>
        <w:jc w:val="center"/>
        <w:rPr>
          <w:rFonts w:hint="eastAsia"/>
          <w:color w:val="000000"/>
          <w:sz w:val="28"/>
          <w:highlight w:val="none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color w:val="auto"/>
          <w:sz w:val="24"/>
          <w:highlight w:val="none"/>
        </w:rPr>
        <w:t>令和８年１月１３日</w:t>
      </w:r>
      <w:r>
        <w:rPr>
          <w:rFonts w:hint="eastAsia"/>
          <w:color w:val="auto"/>
          <w:sz w:val="24"/>
          <w:highlight w:val="none"/>
        </w:rPr>
        <w:t>(</w:t>
      </w:r>
      <w:r>
        <w:rPr>
          <w:rFonts w:hint="eastAsia"/>
          <w:color w:val="auto"/>
          <w:sz w:val="24"/>
          <w:highlight w:val="none"/>
        </w:rPr>
        <w:t>火</w:t>
      </w:r>
      <w:r>
        <w:rPr>
          <w:rFonts w:hint="eastAsia"/>
          <w:color w:val="auto"/>
          <w:sz w:val="24"/>
          <w:highlight w:val="none"/>
        </w:rPr>
        <w:t>)</w:t>
      </w:r>
      <w:r>
        <w:rPr>
          <w:rFonts w:hint="eastAsia"/>
          <w:color w:val="auto"/>
          <w:sz w:val="24"/>
          <w:highlight w:val="none"/>
        </w:rPr>
        <w:t>実施の</w:t>
      </w:r>
      <w:r>
        <w:rPr>
          <w:rFonts w:hint="eastAsia"/>
          <w:sz w:val="24"/>
          <w:highlight w:val="none"/>
        </w:rPr>
        <w:t>開札について，立会を希望</w:t>
      </w:r>
      <w:r>
        <w:rPr>
          <w:rFonts w:hint="eastAsia"/>
          <w:sz w:val="24"/>
        </w:rPr>
        <w:t>します。</w:t>
      </w:r>
    </w:p>
    <w:p>
      <w:pPr>
        <w:pStyle w:val="17"/>
        <w:rPr>
          <w:rFonts w:hint="eastAsia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所属（担当）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参加者氏名１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参加者氏名２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Ｅﾒｰﾙｱﾄﾞﾚｽ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17"/>
        <w:rPr>
          <w:rFonts w:hint="eastAsia"/>
        </w:rPr>
      </w:pPr>
    </w:p>
    <w:p>
      <w:pPr>
        <w:pStyle w:val="17"/>
        <w:rPr>
          <w:rFonts w:hint="eastAsia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numPr>
          <w:ilvl w:val="0"/>
          <w:numId w:val="1"/>
        </w:num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参加者数は、代表会社の１社２名までとします。</w:t>
      </w:r>
    </w:p>
    <w:p>
      <w:pPr>
        <w:pStyle w:val="0"/>
        <w:rPr>
          <w:rFonts w:hint="eastAsia"/>
          <w:color w:val="000000"/>
          <w:sz w:val="24"/>
        </w:rPr>
      </w:pPr>
    </w:p>
    <w:p>
      <w:pPr>
        <w:pStyle w:val="17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color w:val="000000"/>
          <w:sz w:val="24"/>
        </w:rPr>
        <w:t>申込期間：　令和８年１月６日</w:t>
      </w:r>
      <w:r>
        <w:rPr>
          <w:rFonts w:hint="eastAsia"/>
          <w:color w:val="000000"/>
          <w:sz w:val="24"/>
          <w:highlight w:val="none"/>
        </w:rPr>
        <w:t>（火）</w:t>
      </w:r>
      <w:bookmarkEnd w:id="0"/>
    </w:p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様式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尾崎　竜太郎(手動)</cp:lastModifiedBy>
  <dcterms:created xsi:type="dcterms:W3CDTF">2025-06-25T06:48:00Z</dcterms:created>
  <dcterms:modified xsi:type="dcterms:W3CDTF">2025-12-26T05:19:39Z</dcterms:modified>
  <cp:revision>2</cp:revision>
</cp:coreProperties>
</file>