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color w:val="auto"/>
          <w:sz w:val="24"/>
        </w:rPr>
        <w:t>様式</w:t>
      </w:r>
      <w:r>
        <w:rPr>
          <w:rFonts w:hint="eastAsia"/>
          <w:color w:val="auto"/>
          <w:sz w:val="24"/>
        </w:rPr>
        <w:t>25</w:t>
      </w:r>
    </w:p>
    <w:p>
      <w:pPr>
        <w:pStyle w:val="15"/>
        <w:rPr>
          <w:rFonts w:hint="eastAsia"/>
          <w:sz w:val="24"/>
        </w:rPr>
      </w:pPr>
    </w:p>
    <w:p>
      <w:pPr>
        <w:pStyle w:val="15"/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箕面市教育委員会児童生徒指導室</w:t>
      </w:r>
    </w:p>
    <w:p>
      <w:pPr>
        <w:pStyle w:val="15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Ｅﾒｰﾙｱﾄﾞﾚｽ　</w:t>
      </w:r>
      <w:r>
        <w:rPr>
          <w:rFonts w:hint="eastAsia"/>
          <w:sz w:val="24"/>
        </w:rPr>
        <w:t>jidoseito</w:t>
      </w:r>
      <w:r>
        <w:rPr>
          <w:rFonts w:hint="default"/>
          <w:sz w:val="24"/>
          <w:highlight w:val="none"/>
        </w:rPr>
        <w:t>@maple.city.minoh.lg.jp</w:t>
      </w:r>
    </w:p>
    <w:p>
      <w:pPr>
        <w:pStyle w:val="15"/>
        <w:rPr>
          <w:rFonts w:hint="eastAsia"/>
          <w:sz w:val="24"/>
          <w:highlight w:val="none"/>
        </w:rPr>
      </w:pPr>
    </w:p>
    <w:p>
      <w:pPr>
        <w:pStyle w:val="0"/>
        <w:jc w:val="right"/>
        <w:rPr>
          <w:rFonts w:hint="eastAsia"/>
          <w:sz w:val="24"/>
          <w:highlight w:val="none"/>
        </w:rPr>
      </w:pPr>
      <w:r>
        <w:rPr>
          <w:rFonts w:hint="eastAsia"/>
          <w:color w:val="000000"/>
          <w:sz w:val="24"/>
          <w:highlight w:val="none"/>
        </w:rPr>
        <w:t>令和　年　　月　　日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bookmarkStart w:id="1" w:name="OLE_LINK1"/>
      <w:bookmarkEnd w:id="1"/>
      <w:r>
        <w:rPr>
          <w:rFonts w:hint="eastAsia"/>
          <w:b w:val="1"/>
          <w:color w:val="auto"/>
          <w:sz w:val="32"/>
          <w:highlight w:val="none"/>
        </w:rPr>
        <w:t>〔令和５年度箕面市における部活動地域移行事業業務委託〕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開　札　立　会　参　加　申　込　書</w:t>
      </w:r>
    </w:p>
    <w:p>
      <w:pPr>
        <w:pStyle w:val="15"/>
        <w:rPr>
          <w:rFonts w:hint="eastAsia"/>
          <w:highlight w:val="none"/>
        </w:rPr>
      </w:pPr>
    </w:p>
    <w:p>
      <w:pPr>
        <w:pStyle w:val="15"/>
        <w:rPr>
          <w:rFonts w:hint="eastAsia"/>
          <w:highlight w:val="none"/>
        </w:rPr>
      </w:pPr>
    </w:p>
    <w:p>
      <w:pPr>
        <w:pStyle w:val="0"/>
        <w:jc w:val="center"/>
        <w:rPr>
          <w:rFonts w:hint="eastAsia"/>
          <w:color w:val="000000"/>
          <w:sz w:val="28"/>
          <w:highlight w:val="none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color w:val="auto"/>
          <w:sz w:val="24"/>
          <w:highlight w:val="none"/>
        </w:rPr>
        <w:t>令和５年７月２６日</w:t>
      </w:r>
      <w:r>
        <w:rPr>
          <w:rFonts w:hint="eastAsia"/>
          <w:color w:val="auto"/>
          <w:sz w:val="24"/>
          <w:highlight w:val="none"/>
        </w:rPr>
        <w:t>(</w:t>
      </w:r>
      <w:r>
        <w:rPr>
          <w:rFonts w:hint="eastAsia"/>
          <w:color w:val="auto"/>
          <w:sz w:val="24"/>
          <w:highlight w:val="none"/>
        </w:rPr>
        <w:t>水</w:t>
      </w:r>
      <w:r>
        <w:rPr>
          <w:rFonts w:hint="eastAsia"/>
          <w:color w:val="auto"/>
          <w:sz w:val="24"/>
          <w:highlight w:val="none"/>
        </w:rPr>
        <w:t>)</w:t>
      </w:r>
      <w:r>
        <w:rPr>
          <w:rFonts w:hint="eastAsia"/>
          <w:sz w:val="24"/>
          <w:highlight w:val="none"/>
        </w:rPr>
        <w:t>実施の開札について，立会を希望</w:t>
      </w:r>
      <w:r>
        <w:rPr>
          <w:rFonts w:hint="eastAsia"/>
          <w:sz w:val="24"/>
        </w:rPr>
        <w:t>します。</w:t>
      </w:r>
    </w:p>
    <w:p>
      <w:pPr>
        <w:pStyle w:val="15"/>
        <w:rPr>
          <w:rFonts w:hint="eastAsia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所属（担当）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参加者氏名１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参加者氏名２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Ｅﾒｰﾙｱﾄﾞﾚｽ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15"/>
        <w:rPr>
          <w:rFonts w:hint="eastAsia"/>
        </w:rPr>
      </w:pPr>
    </w:p>
    <w:p>
      <w:pPr>
        <w:pStyle w:val="15"/>
        <w:rPr>
          <w:rFonts w:hint="eastAsia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numPr>
          <w:ilvl w:val="0"/>
          <w:numId w:val="1"/>
        </w:num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参加者数は、１社２名までとします。</w:t>
      </w:r>
      <w:bookmarkStart w:id="2" w:name="_GoBack"/>
      <w:bookmarkEnd w:id="2"/>
    </w:p>
    <w:p>
      <w:pPr>
        <w:pStyle w:val="0"/>
        <w:rPr>
          <w:rFonts w:hint="eastAsia"/>
          <w:color w:val="000000"/>
          <w:sz w:val="24"/>
        </w:rPr>
      </w:pPr>
    </w:p>
    <w:p>
      <w:pPr>
        <w:pStyle w:val="15"/>
        <w:jc w:val="center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color w:val="000000"/>
          <w:sz w:val="24"/>
        </w:rPr>
        <w:t>申込期限：</w:t>
      </w:r>
      <w:r>
        <w:rPr>
          <w:rFonts w:hint="eastAsia"/>
          <w:color w:val="000000"/>
          <w:sz w:val="24"/>
          <w:highlight w:val="none"/>
        </w:rPr>
        <w:t>　令和</w:t>
      </w:r>
      <w:r>
        <w:rPr>
          <w:rFonts w:hint="eastAsia"/>
          <w:color w:val="auto"/>
          <w:sz w:val="24"/>
          <w:highlight w:val="none"/>
        </w:rPr>
        <w:t>５年７月１８日（火）松本</w:t>
      </w:r>
      <w:r>
        <w:rPr>
          <w:rFonts w:hint="eastAsia"/>
          <w:color w:val="000000"/>
          <w:sz w:val="24"/>
          <w:highlight w:val="none"/>
        </w:rPr>
        <w:t>まで</w:t>
      </w:r>
      <w:bookmarkEnd w:id="0"/>
    </w:p>
    <w:sectPr>
      <w:headerReference r:id="rId6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10</Words>
  <Characters>250</Characters>
  <Application>JUST Note</Application>
  <Lines>42</Lines>
  <Paragraphs>18</Paragraphs>
  <Company>法務省</Company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松本　圭司(手動)</cp:lastModifiedBy>
  <cp:lastPrinted>2016-11-01T23:49:00Z</cp:lastPrinted>
  <dcterms:created xsi:type="dcterms:W3CDTF">2016-10-31T02:39:00Z</dcterms:created>
  <dcterms:modified xsi:type="dcterms:W3CDTF">2023-07-04T04:03:04Z</dcterms:modified>
  <cp:revision>58</cp:revision>
</cp:coreProperties>
</file>