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27-2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1"/>
          <w:u w:val="single" w:color="auto"/>
        </w:rPr>
        <w:t>【評価項目】義務教育修了後の生徒に対する関係機関との連携に対する提案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</TotalTime>
  <Pages>2</Pages>
  <Words>1</Words>
  <Characters>119</Characters>
  <Application>JUST Note</Application>
  <Lines>9</Lines>
  <Paragraphs>6</Paragraphs>
  <Company>箕面市役所</Company>
  <CharactersWithSpaces>153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cp:lastPrinted>2020-03-10T23:09:39Z</cp:lastPrinted>
  <dcterms:created xsi:type="dcterms:W3CDTF">2020-03-04T05:54:00Z</dcterms:created>
  <dcterms:modified xsi:type="dcterms:W3CDTF">2025-01-30T01:04:11Z</dcterms:modified>
  <cp:revision>8</cp:revision>
</cp:coreProperties>
</file>