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【提案書】配置予定従事者の同種業務実績及び資格等並びに専門知識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-419" w:tblpY="90"/>
        <w:tblOverlap w:val="never"/>
        <w:tblW w:w="14070" w:type="dxa"/>
        <w:tblLayout w:type="fixed"/>
        <w:tblLook w:firstRow="1" w:lastRow="0" w:firstColumn="1" w:lastColumn="0" w:noHBand="0" w:noVBand="1" w:val="04A0"/>
      </w:tblPr>
      <w:tblGrid>
        <w:gridCol w:w="630"/>
        <w:gridCol w:w="1680"/>
        <w:gridCol w:w="1260"/>
        <w:gridCol w:w="2100"/>
        <w:gridCol w:w="840"/>
        <w:gridCol w:w="990"/>
        <w:gridCol w:w="1004"/>
        <w:gridCol w:w="946"/>
        <w:gridCol w:w="1470"/>
        <w:gridCol w:w="901"/>
        <w:gridCol w:w="2249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4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氏名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所属・役職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同種業務への従事実績（主なもの）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実施時期等</w:t>
            </w:r>
          </w:p>
        </w:tc>
        <w:tc>
          <w:tcPr>
            <w:tcW w:w="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再編統合該当</w:t>
            </w:r>
          </w:p>
        </w:tc>
        <w:tc>
          <w:tcPr>
            <w:tcW w:w="100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公的・国公立該当</w:t>
            </w:r>
          </w:p>
        </w:tc>
        <w:tc>
          <w:tcPr>
            <w:tcW w:w="94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資格等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資格名称等</w:t>
            </w:r>
          </w:p>
        </w:tc>
        <w:tc>
          <w:tcPr>
            <w:tcW w:w="90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6"/>
              </w:rPr>
              <w:t>専門知識</w:t>
            </w:r>
          </w:p>
        </w:tc>
        <w:tc>
          <w:tcPr>
            <w:tcW w:w="224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14" w:lineRule="auto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※平成２５年度～令和４年度までの配置予定者の同種業務への従事実績及び国家資格等、専門知識の有無を評価する。</w:t>
      </w:r>
    </w:p>
    <w:p>
      <w:pPr>
        <w:pStyle w:val="0"/>
        <w:spacing w:line="14" w:lineRule="auto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※「同種業務」とは、実施した一般病床</w:t>
      </w:r>
      <w:r>
        <w:rPr>
          <w:rFonts w:hint="eastAsia" w:ascii="ＭＳ 明朝" w:hAnsi="ＭＳ 明朝" w:eastAsia="ＭＳ 明朝"/>
          <w:sz w:val="22"/>
          <w:u w:val="none" w:color="auto"/>
        </w:rPr>
        <w:t>300</w:t>
      </w:r>
      <w:r>
        <w:rPr>
          <w:rFonts w:hint="eastAsia" w:ascii="ＭＳ 明朝" w:hAnsi="ＭＳ 明朝" w:eastAsia="ＭＳ 明朝"/>
          <w:sz w:val="22"/>
          <w:u w:val="none" w:color="auto"/>
        </w:rPr>
        <w:t>床以上の病院（医療法（昭和</w:t>
      </w:r>
      <w:r>
        <w:rPr>
          <w:rFonts w:hint="eastAsia" w:ascii="ＭＳ 明朝" w:hAnsi="ＭＳ 明朝" w:eastAsia="ＭＳ 明朝"/>
          <w:sz w:val="22"/>
          <w:u w:val="none" w:color="auto"/>
        </w:rPr>
        <w:t>23</w:t>
      </w:r>
      <w:r>
        <w:rPr>
          <w:rFonts w:hint="eastAsia" w:ascii="ＭＳ 明朝" w:hAnsi="ＭＳ 明朝" w:eastAsia="ＭＳ 明朝"/>
          <w:sz w:val="22"/>
          <w:u w:val="none" w:color="auto"/>
        </w:rPr>
        <w:t>年法律第</w:t>
      </w:r>
      <w:r>
        <w:rPr>
          <w:rFonts w:hint="eastAsia" w:ascii="ＭＳ 明朝" w:hAnsi="ＭＳ 明朝" w:eastAsia="ＭＳ 明朝"/>
          <w:sz w:val="22"/>
          <w:u w:val="none" w:color="auto"/>
        </w:rPr>
        <w:t>205</w:t>
      </w:r>
      <w:r>
        <w:rPr>
          <w:rFonts w:hint="eastAsia" w:ascii="ＭＳ 明朝" w:hAnsi="ＭＳ 明朝" w:eastAsia="ＭＳ 明朝"/>
          <w:sz w:val="22"/>
          <w:u w:val="none" w:color="auto"/>
        </w:rPr>
        <w:t>号）第１条の５第１項に規定する病院をい</w:t>
      </w:r>
    </w:p>
    <w:p>
      <w:pPr>
        <w:pStyle w:val="0"/>
        <w:spacing w:line="14" w:lineRule="auto"/>
        <w:ind w:firstLine="22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う。）の新築に係る仕様書に記載する業務、その他コンストラクション・マネジメント業務とする。</w:t>
      </w:r>
    </w:p>
    <w:p>
      <w:pPr>
        <w:pStyle w:val="0"/>
        <w:spacing w:line="14" w:lineRule="auto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「再編統合」とは、</w:t>
      </w:r>
      <w:r>
        <w:rPr>
          <w:rFonts w:hint="eastAsia" w:ascii="ＭＳ 明朝" w:hAnsi="ＭＳ 明朝" w:eastAsia="ＭＳ 明朝"/>
          <w:sz w:val="22"/>
        </w:rPr>
        <w:t>経営主体の異なる複数の病院について、経営主体を統合し、病院数が１以上減となることを指す。</w:t>
      </w:r>
    </w:p>
    <w:p>
      <w:pPr>
        <w:pStyle w:val="0"/>
        <w:spacing w:line="14" w:lineRule="auto"/>
        <w:ind w:leftChars="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※｢専門知識有り｣とは、建築コスト管理士又は認定ファシリティーマネージャーの資格を有している場合とする。</w:t>
      </w:r>
    </w:p>
    <w:p>
      <w:pPr>
        <w:pStyle w:val="0"/>
        <w:spacing w:line="14" w:lineRule="auto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※業務履行上の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  <w:u w:val="none" w:color="auto"/>
        </w:rPr>
        <w:t>管理技術者かどうかがわかるように記載すること。有効な資格等を有する場合は、証明書（写し）を必ず添付すること。</w:t>
      </w:r>
    </w:p>
    <w:sectPr>
      <w:pgSz w:w="16838" w:h="11906" w:orient="landscape"/>
      <w:pgMar w:top="1701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4</Words>
  <Characters>576</Characters>
  <Application>JUST Note</Application>
  <Lines>146</Lines>
  <Paragraphs>70</Paragraphs>
  <Company>箕面市役所</Company>
  <CharactersWithSpaces>610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cp:lastPrinted>2023-06-12T05:40:56Z</cp:lastPrinted>
  <dcterms:created xsi:type="dcterms:W3CDTF">2020-03-04T05:54:00Z</dcterms:created>
  <dcterms:modified xsi:type="dcterms:W3CDTF">2023-06-12T05:40:53Z</dcterms:modified>
  <cp:revision>3</cp:revision>
</cp:coreProperties>
</file>