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（様式２）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内訳書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１．生成</w:t>
      </w:r>
      <w:r>
        <w:rPr>
          <w:rFonts w:hint="eastAsia" w:ascii="ＭＳ 明朝" w:hAnsi="ＭＳ 明朝" w:eastAsia="ＭＳ 明朝"/>
          <w:sz w:val="24"/>
        </w:rPr>
        <w:t>AI</w:t>
      </w:r>
      <w:r>
        <w:rPr>
          <w:rFonts w:hint="eastAsia" w:ascii="ＭＳ 明朝" w:hAnsi="ＭＳ 明朝" w:eastAsia="ＭＳ 明朝"/>
          <w:sz w:val="24"/>
        </w:rPr>
        <w:t>サービス使用許諾契約</w:t>
      </w:r>
    </w:p>
    <w:tbl>
      <w:tblPr>
        <w:tblStyle w:val="21"/>
        <w:tblpPr w:leftFromText="142" w:rightFromText="142" w:topFromText="0" w:bottomFromText="0" w:vertAnchor="text" w:horzAnchor="text" w:tblpXSpec="left" w:tblpY="135"/>
        <w:tblW w:w="13147" w:type="dxa"/>
        <w:tblLayout w:type="fixed"/>
        <w:tblLook w:firstRow="1" w:lastRow="0" w:firstColumn="1" w:lastColumn="0" w:noHBand="0" w:noVBand="1" w:val="04A0"/>
      </w:tblPr>
      <w:tblGrid>
        <w:gridCol w:w="4505"/>
        <w:gridCol w:w="2996"/>
        <w:gridCol w:w="2850"/>
        <w:gridCol w:w="2796"/>
      </w:tblGrid>
      <w:tr>
        <w:trPr>
          <w:trHeight w:val="406" w:hRule="atLeast"/>
        </w:trPr>
        <w:tc>
          <w:tcPr>
            <w:tcW w:w="46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　目</w:t>
            </w:r>
          </w:p>
        </w:tc>
        <w:tc>
          <w:tcPr>
            <w:tcW w:w="30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月額料</w:t>
            </w:r>
          </w:p>
        </w:tc>
        <w:tc>
          <w:tcPr>
            <w:tcW w:w="29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（８月～３月の８ヶ月間）</w:t>
            </w:r>
          </w:p>
        </w:tc>
        <w:tc>
          <w:tcPr>
            <w:tcW w:w="286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</w:t>
            </w:r>
          </w:p>
        </w:tc>
      </w:tr>
      <w:tr>
        <w:trPr/>
        <w:tc>
          <w:tcPr>
            <w:tcW w:w="4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初期費用　※初期設定にかかる費用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6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6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利用料　　※サービス利用にかかる費用</w:t>
            </w:r>
          </w:p>
        </w:tc>
        <w:tc>
          <w:tcPr>
            <w:tcW w:w="30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6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0285" w:type="dxa"/>
            <w:gridSpan w:val="3"/>
            <w:tcBorders>
              <w:top w:val="single" w:color="auto" w:sz="4" w:space="0"/>
              <w:left w:val="nil"/>
              <w:bottom w:val="nil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計</w:t>
            </w:r>
          </w:p>
        </w:tc>
        <w:tc>
          <w:tcPr>
            <w:tcW w:w="28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注）消費税及び地方消費税を含まない金額を記入してください。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101</Characters>
  <Application>JUST Note</Application>
  <Lines>30</Lines>
  <Paragraphs>11</Paragraphs>
  <Company>箕面市役所</Company>
  <CharactersWithSpaces>141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2026-05-21T07:04:00Z</dcterms:created>
  <dcterms:modified xsi:type="dcterms:W3CDTF">2026-05-26T05:40:14Z</dcterms:modified>
  <cp:revision>4</cp:revision>
</cp:coreProperties>
</file>