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様式１５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【提案書】障害者雇用率（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令和２年６月１</w:t>
      </w:r>
      <w:r>
        <w:rPr>
          <w:rFonts w:hint="eastAsia" w:ascii="ＭＳ 明朝" w:hAnsi="ＭＳ 明朝" w:eastAsia="ＭＳ 明朝"/>
          <w:b w:val="1"/>
          <w:sz w:val="32"/>
        </w:rPr>
        <w:t>日現在）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/>
        </w:rPr>
        <w:t>応募者</w:t>
      </w:r>
      <w:r>
        <w:rPr>
          <w:rFonts w:hint="eastAsia" w:ascii="ＭＳ 明朝" w:hAnsi="ＭＳ 明朝" w:eastAsia="ＭＳ 明朝"/>
          <w:sz w:val="24"/>
          <w:u w:val="single" w:color="auto"/>
        </w:rPr>
        <w:t>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※（ア）～（コ）の内容については、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日現在の状況を記載すること</w:t>
      </w:r>
    </w:p>
    <w:p>
      <w:pPr>
        <w:pStyle w:val="0"/>
        <w:ind w:left="40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  <w:u w:val="none" w:color="auto"/>
        </w:rPr>
        <w:t>43</w:t>
      </w:r>
      <w:r>
        <w:rPr>
          <w:rFonts w:hint="eastAsia" w:ascii="ＭＳ 明朝" w:hAnsi="ＭＳ 明朝" w:eastAsia="ＭＳ 明朝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sz w:val="20"/>
          <w:u w:val="none" w:color="auto"/>
        </w:rPr>
        <w:t>7</w:t>
      </w:r>
      <w:r>
        <w:rPr>
          <w:rFonts w:hint="eastAsia" w:ascii="ＭＳ 明朝" w:hAnsi="ＭＳ 明朝" w:eastAsia="ＭＳ 明朝"/>
          <w:sz w:val="20"/>
          <w:u w:val="none" w:color="auto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sz w:val="20"/>
          <w:u w:val="none" w:color="auto"/>
        </w:rPr>
        <w:t>45.5</w:t>
      </w:r>
      <w:r>
        <w:rPr>
          <w:rFonts w:hint="eastAsia" w:ascii="ＭＳ 明朝" w:hAnsi="ＭＳ 明朝" w:eastAsia="ＭＳ 明朝"/>
          <w:sz w:val="20"/>
          <w:u w:val="none" w:color="auto"/>
        </w:rPr>
        <w:t>人以上の事業者）については、障害者雇用状況報告書〔事業主控〕の写し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告示日の直前の</w:t>
      </w:r>
      <w:r>
        <w:rPr>
          <w:rFonts w:hint="eastAsia" w:ascii="ＭＳ 明朝" w:hAnsi="ＭＳ 明朝" w:eastAsia="ＭＳ 明朝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日現在のもの）を提出すること。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人あたり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人分で換算する。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u w:val="none" w:color="auto"/>
        </w:rPr>
        <w:t>人として換算する。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ab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567" w:left="1701" w:header="851" w:footer="992" w:gutter="0"/>
      <w:pgBorders w:zOrder="front" w:display="allPages" w:offsetFrom="page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33</Words>
  <Characters>898</Characters>
  <Application>JUST Note</Application>
  <Lines>148</Lines>
  <Paragraphs>54</Paragraphs>
  <Company>箕面市役所</Company>
  <CharactersWithSpaces>988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cp:lastPrinted>2020-06-03T04:15:48Z</cp:lastPrinted>
  <dcterms:created xsi:type="dcterms:W3CDTF">2020-03-05T05:58:00Z</dcterms:created>
  <dcterms:modified xsi:type="dcterms:W3CDTF">2020-06-09T04:01:49Z</dcterms:modified>
  <cp:revision>17</cp:revision>
</cp:coreProperties>
</file>