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１７</w:t>
      </w:r>
      <w:bookmarkStart w:id="0" w:name="_GoBack"/>
      <w:bookmarkEnd w:id="0"/>
      <w:r>
        <w:rPr>
          <w:rFonts w:hint="eastAsia" w:ascii="ＭＳ 明朝" w:hAnsi="ＭＳ 明朝" w:eastAsia="ＭＳ 明朝"/>
          <w:color w:val="auto"/>
          <w:sz w:val="24"/>
        </w:rPr>
        <w:t>－１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特定提案に関する提案書</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r>
        <w:rPr>
          <w:rFonts w:hint="eastAsia" w:ascii="ＭＳ 明朝" w:hAnsi="ＭＳ 明朝" w:eastAsia="ＭＳ 明朝"/>
          <w:sz w:val="24"/>
          <w:u w:val="single" w:color="auto"/>
        </w:rPr>
        <w:t>【評価項目】クラウドサービスにおけるシステムの安定稼働を実現するための有用な手段について</w:t>
      </w: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本業務を実施するにあたって、仕様以外の項目に係る独自の提案を記入すること。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38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0</Words>
  <Characters>132</Characters>
  <Application>JUST Note</Application>
  <Lines>9</Lines>
  <Paragraphs>6</Paragraphs>
  <Company>箕面市役所</Company>
  <CharactersWithSpaces>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根本　祐典(手動)</cp:lastModifiedBy>
  <cp:lastPrinted>2020-03-10T23:09:39Z</cp:lastPrinted>
  <dcterms:created xsi:type="dcterms:W3CDTF">2020-03-04T05:54:00Z</dcterms:created>
  <dcterms:modified xsi:type="dcterms:W3CDTF">2021-03-05T02:40:41Z</dcterms:modified>
  <cp:revision>2</cp:revision>
</cp:coreProperties>
</file>