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6720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86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第四次箕面市子どもプラン（案）についてのパブリックコメント</w:t>
            </w:r>
          </w:p>
        </w:tc>
      </w:tr>
      <w:tr>
        <w:trPr>
          <w:trHeight w:val="39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9" w:hRule="atLeast"/>
        </w:trPr>
        <w:tc>
          <w:tcPr>
            <w:tcW w:w="29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）本市にお住まいの方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）本市に事務所又は事業所がある事業者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）本市にある事務所又は事業所に勤務しているかた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）本市にある学校に在学しているかた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）本市に対して納税義務を有しているかた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）上記（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）から（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）に該当するかたで構成された団体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）その他</w:t>
            </w:r>
          </w:p>
        </w:tc>
      </w:tr>
      <w:tr>
        <w:trPr/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8773" w:hRule="atLeast"/>
        </w:trPr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965" w:bottom="1353" w:left="107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9</Words>
  <Characters>213</Characters>
  <Application>JUST Note</Application>
  <Lines>21</Lines>
  <Paragraphs>15</Paragraphs>
  <Company>箕面市役所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　美帆(手動)</dc:creator>
  <cp:lastModifiedBy>酒井　愛(手動)</cp:lastModifiedBy>
  <cp:lastPrinted>2020-05-22T07:30:53Z</cp:lastPrinted>
  <dcterms:created xsi:type="dcterms:W3CDTF">2020-03-01T05:24:00Z</dcterms:created>
  <dcterms:modified xsi:type="dcterms:W3CDTF">2020-05-22T07:30:54Z</dcterms:modified>
  <cp:revision>1</cp:revision>
</cp:coreProperties>
</file>