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FFFFFF"/>
  <w:body>
    <w:p>
      <w:pPr>
        <w:pStyle w:val="0"/>
        <w:rPr>
          <w:rFonts w:hint="eastAsia" w:ascii="Calibri" w:hAnsi="Calibri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" behindDoc="0" locked="0" layoutInCell="1" hidden="0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-358140</wp:posOffset>
                </wp:positionV>
                <wp:extent cx="2043430" cy="85979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2043430" cy="8597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Calibri" w:hAnsi="Calibri" w:eastAsia="AR P浪漫明朝体U"/>
                                <w:b w:val="1"/>
                                <w:color w:val="FFFFFF" w:themeColor="background1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 P浪漫明朝体U"/>
                                <w:b w:val="1"/>
                                <w:color w:val="FFFFFF" w:themeColor="background1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2025 (FY 2026)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Calibri" w:hAnsi="Calibri" w:eastAsia="AR P浪漫明朝体U"/>
                                <w:b w:val="1"/>
                                <w:color w:val="FFFFFF" w:themeColor="background1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 P浪漫明朝体U"/>
                                <w:b w:val="1"/>
                                <w:color w:val="FFFFFF" w:themeColor="background1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Minoh Citizen Exhibition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Calibri" w:hAnsi="Calibri" w:eastAsia="AR P浪漫明朝体U"/>
                                <w:b w:val="1"/>
                                <w:color w:val="FFFFFF" w:themeColor="background1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 P浪漫明朝体U"/>
                                <w:b w:val="1"/>
                                <w:color w:val="FFFFFF" w:themeColor="background1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Application guidelines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-28.2pt;mso-position-vertical-relative:text;mso-position-horizontal-relative:text;position:absolute;height:67.7pt;mso-wrap-distance-top:0pt;width:160.9pt;mso-wrap-distance-left:5.65pt;margin-left:388.7pt;z-index:4;" o:spid="_x0000_s1026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Calibri" w:hAnsi="Calibri" w:eastAsia="AR P浪漫明朝体U"/>
                          <w:b w:val="1"/>
                          <w:color w:val="FFFFFF" w:themeColor="background1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 P浪漫明朝体U"/>
                          <w:b w:val="1"/>
                          <w:color w:val="FFFFFF" w:themeColor="background1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2025 (FY 2026)</w:t>
                      </w:r>
                    </w:p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Calibri" w:hAnsi="Calibri" w:eastAsia="AR P浪漫明朝体U"/>
                          <w:b w:val="1"/>
                          <w:color w:val="FFFFFF" w:themeColor="background1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 P浪漫明朝体U"/>
                          <w:b w:val="1"/>
                          <w:color w:val="FFFFFF" w:themeColor="background1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Minoh Citizen Exhibition</w:t>
                      </w:r>
                    </w:p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Calibri" w:hAnsi="Calibri" w:eastAsia="AR P浪漫明朝体U"/>
                          <w:b w:val="1"/>
                          <w:color w:val="FFFFFF" w:themeColor="background1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 P浪漫明朝体U"/>
                          <w:b w:val="1"/>
                          <w:color w:val="FFFFFF" w:themeColor="background1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Application guidelines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" behindDoc="0" locked="0" layoutInCell="1" hidden="0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-459105</wp:posOffset>
                </wp:positionV>
                <wp:extent cx="7654290" cy="11152505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7654290" cy="11152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-36.15pt;mso-position-vertical-relative:text;mso-position-horizontal-relative:text;position:absolute;height:878.15pt;mso-wrap-distance-top:0pt;width:602.70000000000005pt;mso-wrap-distance-left:5.65pt;margin-left:-44.3pt;z-index:2;" o:spid="_x0000_s1027" o:allowincell="t" o:allowoverlap="t" filled="t" fillcolor="#203764 [1608]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 w:ascii="Calibri" w:hAnsi="Calibri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93345</wp:posOffset>
                </wp:positionV>
                <wp:extent cx="7567295" cy="3272790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7567295" cy="32727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1300" w:lineRule="exact"/>
                              <w:jc w:val="center"/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14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9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68th</w:t>
                            </w:r>
                          </w:p>
                          <w:p>
                            <w:pPr>
                              <w:pStyle w:val="0"/>
                              <w:spacing w:line="1300" w:lineRule="exact"/>
                              <w:jc w:val="center"/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9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9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Minoh Citizen</w:t>
                            </w:r>
                          </w:p>
                          <w:p>
                            <w:pPr>
                              <w:pStyle w:val="0"/>
                              <w:spacing w:line="1300" w:lineRule="exact"/>
                              <w:jc w:val="center"/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100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9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Exhibition</w:t>
                            </w:r>
                          </w:p>
                          <w:p>
                            <w:pPr>
                              <w:pStyle w:val="0"/>
                              <w:spacing w:line="1100" w:lineRule="exact"/>
                              <w:jc w:val="center"/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100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~Enter Now~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7.35pt;mso-position-vertical-relative:text;mso-position-horizontal-relative:text;position:absolute;height:257.7pt;mso-wrap-distance-top:0pt;width:595.85pt;mso-wrap-distance-left:5.65pt;margin-left:-37.5pt;z-index:3;" o:spid="_x0000_s1028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spacing w:line="1300" w:lineRule="exact"/>
                        <w:jc w:val="center"/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144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9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68th</w:t>
                      </w:r>
                    </w:p>
                    <w:p>
                      <w:pPr>
                        <w:pStyle w:val="0"/>
                        <w:spacing w:line="1300" w:lineRule="exact"/>
                        <w:jc w:val="center"/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9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9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Minoh Citizen</w:t>
                      </w:r>
                    </w:p>
                    <w:p>
                      <w:pPr>
                        <w:pStyle w:val="0"/>
                        <w:spacing w:line="1300" w:lineRule="exact"/>
                        <w:jc w:val="center"/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100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9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Exhibition</w:t>
                      </w:r>
                    </w:p>
                    <w:p>
                      <w:pPr>
                        <w:pStyle w:val="0"/>
                        <w:spacing w:line="1100" w:lineRule="exact"/>
                        <w:jc w:val="center"/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100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72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~Enter Now~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" behindDoc="0" locked="0" layoutInCell="1" hidden="0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170815</wp:posOffset>
                </wp:positionV>
                <wp:extent cx="7598410" cy="36576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7598410" cy="36576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44"/>
                                <w:vertAlign w:val="subscript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44"/>
                                <w:vertAlign w:val="subscript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Everyone 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0000"/>
                                <w:sz w:val="44"/>
                                <w:vertAlign w:val="subscript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age 15 and over!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FFFF" w:themeColor="background1"/>
                                <w:sz w:val="44"/>
                                <w:vertAlign w:val="subscript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2700" w14:cap="rnd" w14:cmpd="sng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We are waiting for your entries!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3.45pt;mso-position-vertical-relative:text;mso-position-horizontal-relative:text;position:absolute;height:28.8pt;mso-wrap-distance-top:0pt;width:598.29pt;mso-wrap-distance-left:5.65pt;margin-left:-39.9pt;z-index:5;" o:spid="_x0000_s1029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44"/>
                          <w:vertAlign w:val="subscript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44"/>
                          <w:vertAlign w:val="subscript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Everyone </w:t>
                      </w: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0000"/>
                          <w:sz w:val="44"/>
                          <w:vertAlign w:val="subscript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age 15 and over!</w:t>
                      </w: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FFFF" w:themeColor="background1"/>
                          <w:sz w:val="44"/>
                          <w:vertAlign w:val="subscript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2700" w14:cap="rnd" w14:cmpd="sng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We are waiting for your entries!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  <w:r>
        <w:rPr>
          <w:rFonts w:hint="eastAsia"/>
        </w:rPr>
        <w:drawing>
          <wp:anchor distT="0" distB="0" distL="203200" distR="203200" simplePos="0" relativeHeight="16" behindDoc="0" locked="0" layoutInCell="1" hidden="0" allowOverlap="1">
            <wp:simplePos x="0" y="0"/>
            <wp:positionH relativeFrom="column">
              <wp:posOffset>1619885</wp:posOffset>
            </wp:positionH>
            <wp:positionV relativeFrom="paragraph">
              <wp:posOffset>226060</wp:posOffset>
            </wp:positionV>
            <wp:extent cx="3334385" cy="4297045"/>
            <wp:effectExtent l="0" t="0" r="0" b="0"/>
            <wp:wrapSquare wrapText="bothSides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297045"/>
                    </a:xfrm>
                    <a:prstGeom prst="rect">
                      <a:avLst/>
                    </a:prstGeom>
                    <a:ln w="76200" cmpd="sng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  <w:r>
        <w:rPr>
          <w:rFonts w:hint="default" w:ascii="Calibri" w:hAnsi="Calibri"/>
        </w:rPr>
        <w:t xml:space="preserve">                                           </w:t>
      </w: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jc w:val="center"/>
        <w:rPr>
          <w:rFonts w:hint="eastAsia" w:ascii="Calibri" w:hAnsi="Calibri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161925</wp:posOffset>
                </wp:positionV>
                <wp:extent cx="5386705" cy="1358900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5386705" cy="13589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《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Title calligraphy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（箕面市民展）：アサンプション国際中学校高等学校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書道部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高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3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藏野心咲さん》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《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Title calligraphy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（作品募集）：アサンプション国際中学校高等学校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書道部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高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3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大島歩乃佳さん》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  <w:highlight w:val="none"/>
                              </w:rPr>
                              <w:t>《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18"/>
                                <w:highlight w:val="none"/>
                              </w:rPr>
                              <w:t xml:space="preserve"> Illustration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20"/>
                                <w:highlight w:val="none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アサンプション国際中学校高等学校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美術部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高木郁乃莉さん（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R7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年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 xml:space="preserve"> 3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</w:rPr>
                              <w:t>月卒業）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18"/>
                                <w:highlight w:val="non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18"/>
                                <w:highlight w:val="none"/>
                              </w:rPr>
                              <w:t>》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>Sponsorship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 xml:space="preserve"> Minoh City, Minoh City Board of Education, Minoh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 xml:space="preserve"> City Art Association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>Management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color w:val="FFFFFF" w:themeColor="background1"/>
                                <w:sz w:val="21"/>
                                <w:highlight w:val="none"/>
                              </w:rPr>
                              <w:t>Minoh-City Foundation of Culture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2.75pt;mso-position-vertical-relative:text;mso-position-horizontal-relative:text;position:absolute;height:107pt;mso-wrap-distance-top:0pt;width:424.15pt;mso-wrap-distance-left:16pt;margin-left:48.35pt;z-index:6;" o:spid="_x0000_s1031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《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Title calligraphy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（箕面市民展）：アサンプション国際中学校高等学校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書道部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高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3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藏野心咲さん》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0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《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Title calligraphy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（作品募集）：アサンプション国際中学校高等学校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書道部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高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3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大島歩乃佳さん》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0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  <w:highlight w:val="none"/>
                        </w:rPr>
                        <w:t>《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18"/>
                          <w:highlight w:val="none"/>
                        </w:rPr>
                        <w:t xml:space="preserve"> Illustration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20"/>
                          <w:highlight w:val="none"/>
                        </w:rPr>
                        <w:t xml:space="preserve">: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アサンプション国際中学校高等学校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美術部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高木郁乃莉さん（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R7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年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 xml:space="preserve"> 3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</w:rPr>
                        <w:t>月卒業）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18"/>
                          <w:highlight w:val="none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18"/>
                          <w:highlight w:val="none"/>
                        </w:rPr>
                        <w:t>》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>Sponsorship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 xml:space="preserve"> 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 xml:space="preserve"> Minoh City, Minoh City Board of Education, Minoh</w:t>
                      </w:r>
                      <w:bookmarkStart w:id="1" w:name="_GoBack"/>
                      <w:bookmarkEnd w:id="1"/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 xml:space="preserve"> City Art Association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0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>Management</w:t>
                      </w: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 xml:space="preserve">  </w:t>
                      </w:r>
                      <w:r>
                        <w:rPr>
                          <w:rFonts w:hint="eastAsia" w:ascii="Calibri" w:hAnsi="Calibri"/>
                          <w:b w:val="1"/>
                          <w:color w:val="FFFFFF" w:themeColor="background1"/>
                          <w:sz w:val="21"/>
                          <w:highlight w:val="none"/>
                        </w:rPr>
                        <w:t>Minoh-City Foundation of Culture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rPr>
          <w:rFonts w:hint="eastAsia" w:ascii="Calibri" w:hAnsi="Calibri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-143510</wp:posOffset>
                </wp:positionV>
                <wp:extent cx="3067685" cy="465455"/>
                <wp:effectExtent l="19685" t="19685" r="29845" b="20320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/>
                      <wps:spPr>
                        <a:xfrm>
                          <a:off x="0" y="0"/>
                          <a:ext cx="306768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36"/>
                                <w:highlight w:val="none"/>
                              </w:rPr>
                              <w:t>68th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sz w:val="36"/>
                              </w:rPr>
                              <w:t xml:space="preserve"> Minoh Citizen Exhibition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11.3pt;mso-position-vertical-relative:text;mso-position-horizontal-relative:text;v-text-anchor:middle;position:absolute;height:36.65pt;mso-wrap-distance-top:0pt;width:241.55pt;mso-wrap-distance-left:16pt;margin-left:126pt;z-index:7;" o:spid="_x0000_s1032" o:allowincell="t" o:allowoverlap="t" filled="t" fillcolor="#ffffff" stroked="t" strokecolor="#000000" strokeweight="3pt" o:spt="202" type="#_x0000_t202">
                <v:fill/>
                <v:stroke linestyle="thinThin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Calibri" w:hAnsi="Calibri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36"/>
                          <w:highlight w:val="none"/>
                        </w:rPr>
                        <w:t>68th</w:t>
                      </w:r>
                      <w:r>
                        <w:rPr>
                          <w:rFonts w:hint="default" w:ascii="Calibri" w:hAnsi="Calibri"/>
                          <w:b w:val="1"/>
                          <w:sz w:val="36"/>
                        </w:rPr>
                        <w:t xml:space="preserve"> Minoh Citizen Exhibition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164465</wp:posOffset>
                </wp:positionV>
                <wp:extent cx="1664970" cy="314706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1664970" cy="31470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1. Objective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2. Location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3. Exhibition date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4. Requirements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5. Categories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Regulations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2.95pt;mso-position-vertical-relative:text;mso-position-horizontal-relative:text;position:absolute;height:247.8pt;mso-wrap-distance-top:0pt;width:131.1pt;mso-wrap-distance-left:16pt;margin-left:-17.39pt;z-index:8;" o:spid="_x0000_s1033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1. Objective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2. Location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3. Exhibition date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4. Requirements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5. Categories</w:t>
                      </w:r>
                      <w:r>
                        <w:rPr>
                          <w:rFonts w:hint="eastAsia" w:ascii="Calibri" w:hAnsi="Calibri"/>
                          <w:b w:val="1"/>
                          <w:sz w:val="20"/>
                        </w:rPr>
                        <w:t>・</w:t>
                      </w: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Regulations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</w:rPr>
        <w:t>To have an exhibition that any Minoh citizen can participate in, to foster a society that cultivates individ</w:t>
      </w:r>
      <w:r>
        <w:rPr>
          <w:rFonts w:hint="default" w:ascii="Calibri" w:hAnsi="Calibri"/>
          <w:sz w:val="20"/>
          <w:highlight w:val="none"/>
        </w:rPr>
        <w:t>uality and lifelong learning.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 xml:space="preserve">Minoh Culture and Communication Center </w:t>
      </w:r>
      <w:r>
        <w:rPr>
          <w:rFonts w:hint="default" w:ascii="Calibri" w:hAnsi="Calibri"/>
          <w:color w:val="FF0000"/>
          <w:sz w:val="20"/>
          <w:highlight w:val="none"/>
        </w:rPr>
        <w:t>South Building (</w:t>
      </w:r>
      <w:r>
        <w:rPr>
          <w:rFonts w:hint="default" w:ascii="Calibri" w:hAnsi="Calibri"/>
          <w:i w:val="1"/>
          <w:color w:val="FF0000"/>
          <w:sz w:val="20"/>
          <w:highlight w:val="none"/>
        </w:rPr>
        <w:t>minami kan</w:t>
      </w:r>
      <w:r>
        <w:rPr>
          <w:rFonts w:hint="default" w:ascii="Calibri" w:hAnsi="Calibri"/>
          <w:color w:val="FF0000"/>
          <w:sz w:val="20"/>
          <w:highlight w:val="none"/>
        </w:rPr>
        <w:t>)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 xml:space="preserve">(5-10-23 Minoh, Minoh City) </w:t>
      </w:r>
      <w:r>
        <w:rPr>
          <w:rFonts w:hint="default" w:ascii="Calibri" w:hAnsi="Calibri"/>
          <w:color w:val="FF0000"/>
          <w:sz w:val="20"/>
          <w:highlight w:val="none"/>
        </w:rPr>
        <w:t>(previously Naka Kindergarten)</w:t>
      </w:r>
      <w:r>
        <w:rPr>
          <w:rFonts w:hint="default" w:ascii="Calibri" w:hAnsi="Calibri"/>
          <w:sz w:val="20"/>
          <w:highlight w:val="none"/>
        </w:rPr>
        <w:t xml:space="preserve"> 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>25 October (Saturday) - 2 November (Sunday) 2025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>10:00 a.m. - 5:00 p.m.</w:t>
      </w:r>
      <w:r>
        <w:rPr>
          <w:rFonts w:hint="default" w:ascii="Calibri" w:hAnsi="Calibri"/>
          <w:b w:val="1"/>
          <w:sz w:val="20"/>
          <w:highlight w:val="none"/>
        </w:rPr>
        <w:t xml:space="preserve"> (last entry 4:30 p.m.)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※</w:t>
      </w:r>
      <w:r>
        <w:rPr>
          <w:rFonts w:hint="default" w:ascii="Calibri" w:hAnsi="Calibri"/>
          <w:sz w:val="20"/>
          <w:highlight w:val="none"/>
        </w:rPr>
        <w:t>Will close at 3:00 p.m. on 2 November (Sunday)</w:t>
      </w:r>
      <w:r>
        <w:rPr>
          <w:rFonts w:hint="default" w:ascii="Calibri" w:hAnsi="Calibri"/>
          <w:b w:val="1"/>
          <w:sz w:val="20"/>
          <w:highlight w:val="none"/>
        </w:rPr>
        <w:t xml:space="preserve"> (last entry 2:30 p.m.)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>Those age 15 and over who live, work or study in Minoh City</w:t>
      </w:r>
      <w:r>
        <w:rPr>
          <w:rFonts w:hint="eastAsia"/>
          <w:highlight w:val="none"/>
        </w:rPr>
        <w:br w:type="textWrapping" w:clear="none"/>
      </w:r>
      <w:r>
        <w:rPr>
          <w:rFonts w:hint="default" w:ascii="Calibri" w:hAnsi="Calibri"/>
          <w:sz w:val="20"/>
          <w:highlight w:val="none"/>
        </w:rPr>
        <w:t xml:space="preserve">(Excluding Junior High School students. Members of clubs/classes 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>and other similar organisations operating in Minoh City can apply.)</w: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  <w:r>
        <w:rPr>
          <w:rFonts w:hint="default" w:ascii="Calibri" w:hAnsi="Calibri"/>
          <w:sz w:val="20"/>
          <w:highlight w:val="none"/>
        </w:rPr>
        <w:t xml:space="preserve">1 item per category can be entered per person </w:t>
      </w:r>
      <w:r>
        <w:rPr>
          <w:rFonts w:hint="eastAsia" w:ascii="Calibri" w:hAnsi="Calibri"/>
          <w:sz w:val="20"/>
          <w:highlight w:val="none"/>
        </w:rPr>
        <w:t>※</w:t>
      </w:r>
      <w:r>
        <w:rPr>
          <w:rFonts w:hint="default" w:ascii="Calibri" w:hAnsi="Calibri"/>
          <w:sz w:val="20"/>
          <w:highlight w:val="none"/>
        </w:rPr>
        <w:t>Free t</w:t>
      </w:r>
      <w:r>
        <w:rPr>
          <w:rFonts w:hint="default" w:ascii="Calibri" w:hAnsi="Calibri"/>
          <w:sz w:val="20"/>
        </w:rPr>
        <w:t>o enter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  <w:r>
        <w:rPr>
          <w:rFonts w:hint="eastAsia" w:ascii="Calibri" w:hAnsi="Calibri"/>
        </w:rPr>
        <w:t xml:space="preserve">Please submit your work framed in acrylic (panel mounting is also acceptable) or a similar material (glass is not </w:t>
      </w:r>
      <w:r>
        <w:rPr>
          <w:rFonts w:hint="default" w:ascii="Calibri" w:hAnsi="Calibri"/>
        </w:rPr>
        <w:t>permitted</w:t>
      </w:r>
      <w:r>
        <w:rPr>
          <w:rFonts w:hint="eastAsia" w:ascii="Calibri" w:hAnsi="Calibri"/>
        </w:rPr>
        <w:t>)</w: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  <w:r>
        <w:rPr>
          <w:rFonts w:hint="default" w:ascii="Calibri" w:hAnsi="Calibri"/>
        </w:rPr>
        <w:t xml:space="preserve">Hanging works must be equipped with metal fittings or strings/rods. </w: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</w:rPr>
      </w:pPr>
    </w:p>
    <w:tbl>
      <w:tblPr>
        <w:tblStyle w:val="19"/>
        <w:tblpPr w:leftFromText="142" w:rightFromText="142" w:topFromText="0" w:bottomFromText="0" w:vertAnchor="text" w:horzAnchor="text" w:tblpX="-159" w:tblpY="29"/>
        <w:tblW w:w="0" w:type="auto"/>
        <w:tblLayout w:type="fixed"/>
        <w:tblLook w:firstRow="1" w:lastRow="0" w:firstColumn="1" w:lastColumn="0" w:noHBand="0" w:noVBand="1" w:val="04A0"/>
      </w:tblPr>
      <w:tblGrid>
        <w:gridCol w:w="1207"/>
        <w:gridCol w:w="2586"/>
        <w:gridCol w:w="6857"/>
      </w:tblGrid>
      <w:tr>
        <w:trPr/>
        <w:tc>
          <w:tcPr>
            <w:tcW w:w="1207" w:type="dxa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center"/>
              <w:textAlignment w:val="center"/>
              <w:rPr>
                <w:rFonts w:hint="eastAsia" w:ascii="Calibri" w:hAnsi="Calibri"/>
                <w:b w:val="1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>Category</w:t>
            </w:r>
          </w:p>
        </w:tc>
        <w:tc>
          <w:tcPr>
            <w:tcW w:w="2586" w:type="dxa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center"/>
              <w:textAlignment w:val="center"/>
              <w:rPr>
                <w:rFonts w:hint="eastAsia" w:ascii="Calibri" w:hAnsi="Calibri"/>
                <w:b w:val="1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>Type</w:t>
            </w:r>
            <w:r>
              <w:rPr>
                <w:rFonts w:hint="eastAsia" w:ascii="Calibri" w:hAnsi="Calibri"/>
                <w:b w:val="1"/>
                <w:sz w:val="18"/>
              </w:rPr>
              <w:t>・</w:t>
            </w:r>
            <w:r>
              <w:rPr>
                <w:rFonts w:hint="default" w:ascii="Calibri" w:hAnsi="Calibri"/>
                <w:b w:val="1"/>
                <w:sz w:val="18"/>
              </w:rPr>
              <w:t>Genre</w:t>
            </w:r>
          </w:p>
        </w:tc>
        <w:tc>
          <w:tcPr>
            <w:tcW w:w="6857" w:type="dxa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center"/>
              <w:textAlignment w:val="center"/>
              <w:rPr>
                <w:rFonts w:hint="eastAsia" w:ascii="Calibri" w:hAnsi="Calibri"/>
                <w:b w:val="1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>Regulations for the works</w:t>
            </w:r>
          </w:p>
        </w:tc>
      </w:tr>
      <w:tr>
        <w:trPr>
          <w:trHeight w:val="1165" w:hRule="atLeast"/>
        </w:trPr>
        <w:tc>
          <w:tcPr>
            <w:tcW w:w="1207" w:type="dxa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 xml:space="preserve">  Painting</w:t>
            </w:r>
            <w:r>
              <w:rPr>
                <w:rFonts w:hint="eastAsia" w:ascii="Calibri" w:hAnsi="Calibri"/>
                <w:b w:val="1"/>
                <w:sz w:val="18"/>
              </w:rPr>
              <w:t>・</w:t>
            </w:r>
            <w:r>
              <w:rPr>
                <w:rFonts w:hint="default" w:ascii="Calibri" w:hAnsi="Calibri"/>
                <w:b w:val="1"/>
                <w:sz w:val="18"/>
              </w:rPr>
              <w:t xml:space="preserve">     </w:t>
            </w:r>
            <w:r>
              <w:rPr>
                <w:rFonts w:hint="eastAsia" w:ascii="Calibri" w:hAnsi="Calibri"/>
                <w:sz w:val="18"/>
              </w:rPr>
              <w:br w:type="textWrapping" w:clear="none"/>
            </w:r>
            <w:r>
              <w:rPr>
                <w:rFonts w:hint="default" w:ascii="Calibri" w:hAnsi="Calibri"/>
                <w:b w:val="1"/>
                <w:sz w:val="18"/>
              </w:rPr>
              <w:t xml:space="preserve">  Carving</w:t>
            </w:r>
          </w:p>
        </w:tc>
        <w:tc>
          <w:tcPr>
            <w:tcW w:w="2586" w:type="dxa"/>
            <w:vAlign w:val="center"/>
          </w:tcPr>
          <w:p>
            <w:pPr>
              <w:pStyle w:val="0"/>
              <w:numPr>
                <w:numId w:val="0"/>
              </w:numPr>
              <w:spacing w:line="300" w:lineRule="exact"/>
              <w:ind w:leftChars="0" w:firstLineChars="0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Japanese painting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Western painting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Woodblock print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Mixed media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Carving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Contemporary art</w:t>
            </w:r>
          </w:p>
        </w:tc>
        <w:tc>
          <w:tcPr>
            <w:tcW w:w="6857" w:type="dxa"/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Framed picture within size 50 ( 116.7 x 116.7 cm). </w:t>
            </w:r>
            <w:r>
              <w:rPr>
                <w:rFonts w:hint="default" w:ascii="Calibri" w:hAnsi="Calibri"/>
                <w:sz w:val="18"/>
              </w:rPr>
              <w:t>W</w:t>
            </w:r>
            <w:r>
              <w:rPr>
                <w:rFonts w:hint="eastAsia" w:ascii="Calibri" w:hAnsi="Calibri"/>
                <w:sz w:val="18"/>
              </w:rPr>
              <w:t xml:space="preserve">orks that extend to the sides of the canvas, mixed media, etc. </w:t>
            </w:r>
            <w:r>
              <w:rPr>
                <w:rFonts w:hint="default" w:ascii="Calibri" w:hAnsi="Calibri"/>
                <w:sz w:val="18"/>
              </w:rPr>
              <w:t>are also permitted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Carvings, etc. should be life size or smaller, able to be carried and exhibited</w:t>
            </w:r>
          </w:p>
          <w:p>
            <w:pPr>
              <w:pStyle w:val="0"/>
              <w:spacing w:line="300" w:lineRule="exact"/>
              <w:ind w:left="180" w:hanging="180" w:hangingChars="100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You must include an </w:t>
            </w:r>
            <w:r>
              <w:rPr>
                <w:rFonts w:hint="eastAsia" w:ascii="Calibri" w:hAnsi="Calibri"/>
                <w:sz w:val="18"/>
                <w:highlight w:val="none"/>
              </w:rPr>
              <w:t xml:space="preserve">explanation of your work 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(written </w:t>
            </w:r>
            <w:r>
              <w:rPr>
                <w:rFonts w:hint="eastAsia" w:ascii="Calibri" w:hAnsi="Calibri"/>
                <w:sz w:val="18"/>
                <w:highlight w:val="none"/>
              </w:rPr>
              <w:t>on postcard sized white card</w:t>
            </w:r>
            <w:r>
              <w:rPr>
                <w:rFonts w:hint="default" w:ascii="Calibri" w:hAnsi="Calibri"/>
                <w:sz w:val="18"/>
                <w:highlight w:val="none"/>
              </w:rPr>
              <w:t>) and bring it when delivering the work</w:t>
            </w:r>
          </w:p>
        </w:tc>
      </w:tr>
      <w:tr>
        <w:trPr>
          <w:trHeight w:val="675" w:hRule="atLeast"/>
        </w:trPr>
        <w:tc>
          <w:tcPr>
            <w:tcW w:w="1207" w:type="dxa"/>
            <w:vMerge w:val="restart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center"/>
              <w:rPr>
                <w:rFonts w:hint="eastAsia" w:ascii="Calibri" w:hAnsi="Calibri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>Photography</w:t>
            </w:r>
          </w:p>
        </w:tc>
        <w:tc>
          <w:tcPr>
            <w:tcW w:w="2586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Photographs</w:t>
            </w:r>
          </w:p>
        </w:tc>
        <w:tc>
          <w:tcPr>
            <w:tcW w:w="6857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eastAsia" w:ascii="Calibri" w:hAnsi="Calibri"/>
                <w:sz w:val="18"/>
              </w:rPr>
              <w:t xml:space="preserve">The photo </w:t>
            </w:r>
            <w:r>
              <w:rPr>
                <w:rFonts w:hint="default" w:ascii="Calibri" w:hAnsi="Calibri"/>
                <w:sz w:val="18"/>
              </w:rPr>
              <w:t>should</w:t>
            </w:r>
            <w:r>
              <w:rPr>
                <w:rFonts w:hint="eastAsia" w:ascii="Calibri" w:hAnsi="Calibri"/>
                <w:sz w:val="18"/>
              </w:rPr>
              <w:t xml:space="preserve"> be A4 size or larger, and must fit within a full sheet (45.7 cm x 56.0 cm).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eastAsia" w:ascii="Calibri" w:hAnsi="Calibri"/>
                <w:sz w:val="18"/>
              </w:rPr>
              <w:t>The long side of the frame</w:t>
            </w:r>
            <w:r>
              <w:rPr>
                <w:rFonts w:hint="default" w:ascii="Calibri" w:hAnsi="Calibri"/>
                <w:sz w:val="18"/>
              </w:rPr>
              <w:t xml:space="preserve"> or</w:t>
            </w:r>
            <w:r>
              <w:rPr>
                <w:rFonts w:hint="eastAsia" w:ascii="Calibri" w:hAnsi="Calibri"/>
                <w:sz w:val="18"/>
              </w:rPr>
              <w:t xml:space="preserve"> panel </w:t>
            </w:r>
            <w:r>
              <w:rPr>
                <w:rFonts w:hint="default" w:ascii="Calibri" w:hAnsi="Calibri"/>
                <w:sz w:val="18"/>
              </w:rPr>
              <w:t>should</w:t>
            </w:r>
            <w:r>
              <w:rPr>
                <w:rFonts w:hint="eastAsia" w:ascii="Calibri" w:hAnsi="Calibri"/>
                <w:sz w:val="18"/>
              </w:rPr>
              <w:t xml:space="preserve"> be 73 cm or less.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</w:rPr>
              <w:t>Composite photographs should be arranged</w:t>
            </w:r>
            <w:r>
              <w:rPr>
                <w:rFonts w:hint="eastAsia" w:ascii="Calibri" w:hAnsi="Calibri"/>
                <w:sz w:val="18"/>
              </w:rPr>
              <w:t xml:space="preserve"> so that they fit within the above frame and panel sizes </w:t>
            </w:r>
            <w:r>
              <w:rPr>
                <w:rFonts w:hint="default" w:ascii="Calibri" w:hAnsi="Calibri"/>
                <w:sz w:val="18"/>
              </w:rPr>
              <w:t xml:space="preserve">(any </w:t>
            </w:r>
            <w:r>
              <w:rPr>
                <w:rFonts w:hint="eastAsia" w:ascii="Calibri" w:hAnsi="Calibri"/>
                <w:sz w:val="18"/>
              </w:rPr>
              <w:t xml:space="preserve">size </w:t>
            </w:r>
            <w:r>
              <w:rPr>
                <w:rFonts w:hint="default" w:ascii="Calibri" w:hAnsi="Calibri"/>
                <w:sz w:val="18"/>
              </w:rPr>
              <w:t xml:space="preserve">or </w:t>
            </w:r>
            <w:r>
              <w:rPr>
                <w:rFonts w:hint="eastAsia" w:ascii="Calibri" w:hAnsi="Calibri"/>
                <w:sz w:val="18"/>
              </w:rPr>
              <w:t xml:space="preserve">number of photos are </w:t>
            </w:r>
            <w:r>
              <w:rPr>
                <w:rFonts w:hint="default" w:ascii="Calibri" w:hAnsi="Calibri"/>
                <w:sz w:val="18"/>
              </w:rPr>
              <w:t>acceptable</w:t>
            </w:r>
            <w:r>
              <w:rPr>
                <w:rFonts w:hint="eastAsia" w:ascii="Calibri" w:hAnsi="Calibri"/>
                <w:sz w:val="18"/>
              </w:rPr>
              <w:t>).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As of this year, the smartphone and tablet are merged here. . </w:t>
            </w:r>
          </w:p>
        </w:tc>
      </w:tr>
      <w:tr>
        <w:trPr/>
        <w:tc>
          <w:tcPr>
            <w:tcW w:w="1207" w:type="dxa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center"/>
              <w:rPr>
                <w:rFonts w:hint="eastAsia" w:ascii="Calibri" w:hAnsi="Calibri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>Craft</w:t>
            </w:r>
          </w:p>
        </w:tc>
        <w:tc>
          <w:tcPr>
            <w:tcW w:w="2586" w:type="dxa"/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Pottery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Wood carving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Dyeing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Cloisonne ware (Shippo)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Metal clay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Paper cutting (Senga)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Tsumami-e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Dolls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Noh masks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Porcelain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Embroidery, etc.</w:t>
            </w:r>
          </w:p>
          <w:p>
            <w:pPr>
              <w:pStyle w:val="0"/>
              <w:spacing w:line="2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5"/>
                <w:highlight w:val="none"/>
              </w:rPr>
              <w:t>※</w:t>
            </w:r>
            <w:r>
              <w:rPr>
                <w:rFonts w:hint="default" w:ascii="Calibri" w:hAnsi="Calibri"/>
                <w:sz w:val="15"/>
                <w:highlight w:val="none"/>
              </w:rPr>
              <w:t>Please write in detail what your</w:t>
            </w:r>
            <w:r>
              <w:rPr>
                <w:rFonts w:hint="eastAsia" w:ascii="Calibri" w:hAnsi="Calibri"/>
                <w:sz w:val="15"/>
                <w:highlight w:val="none"/>
              </w:rPr>
              <w:br w:type="textWrapping" w:clear="none"/>
            </w:r>
            <w:r>
              <w:rPr>
                <w:rFonts w:hint="default" w:ascii="Calibri" w:hAnsi="Calibri"/>
                <w:sz w:val="15"/>
                <w:highlight w:val="none"/>
              </w:rPr>
              <w:t xml:space="preserve">  object is on the application sheet.</w:t>
            </w:r>
          </w:p>
        </w:tc>
        <w:tc>
          <w:tcPr>
            <w:tcW w:w="6857" w:type="dxa"/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3D objects, etc. should be life size or smaller, able to be carried and exhibited 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Surface must be within 180 x 180 cm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Framed works within size 50 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 xml:space="preserve">  </w:t>
            </w:r>
            <w:r>
              <w:rPr>
                <w:rFonts w:hint="eastAsia" w:ascii="Calibri" w:hAnsi="Calibri"/>
                <w:sz w:val="18"/>
                <w:highlight w:val="none"/>
              </w:rPr>
              <w:t>※</w:t>
            </w:r>
            <w:r>
              <w:rPr>
                <w:rFonts w:hint="default" w:ascii="Calibri" w:hAnsi="Calibri"/>
                <w:sz w:val="18"/>
                <w:highlight w:val="none"/>
              </w:rPr>
              <w:t>Small works will be displayed in cases or on pedestals</w:t>
            </w:r>
          </w:p>
          <w:p>
            <w:pPr>
              <w:pStyle w:val="0"/>
              <w:spacing w:line="300" w:lineRule="exact"/>
              <w:ind w:left="180" w:hanging="180" w:hangingChars="100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eastAsia" w:ascii="Calibri" w:hAnsi="Calibri"/>
                <w:sz w:val="18"/>
                <w:highlight w:val="none"/>
              </w:rPr>
              <w:t xml:space="preserve">You must </w:t>
            </w:r>
            <w:r>
              <w:rPr>
                <w:rFonts w:hint="default" w:ascii="Calibri" w:hAnsi="Calibri"/>
                <w:sz w:val="18"/>
                <w:highlight w:val="none"/>
              </w:rPr>
              <w:t>include</w:t>
            </w:r>
            <w:r>
              <w:rPr>
                <w:rFonts w:hint="eastAsia" w:ascii="Calibri" w:hAnsi="Calibri"/>
                <w:sz w:val="18"/>
                <w:highlight w:val="none"/>
              </w:rPr>
              <w:t xml:space="preserve"> an explanation of your work (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written </w:t>
            </w:r>
            <w:r>
              <w:rPr>
                <w:rFonts w:hint="eastAsia" w:ascii="Calibri" w:hAnsi="Calibri"/>
                <w:sz w:val="18"/>
                <w:highlight w:val="none"/>
              </w:rPr>
              <w:t>on postcard sized white card)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 </w:t>
            </w:r>
            <w:r>
              <w:rPr>
                <w:rFonts w:hint="eastAsia" w:ascii="Calibri" w:hAnsi="Calibri"/>
                <w:sz w:val="18"/>
                <w:highlight w:val="none"/>
              </w:rPr>
              <w:t>and bring it when delivering the work</w:t>
            </w:r>
          </w:p>
        </w:tc>
      </w:tr>
      <w:tr>
        <w:trPr/>
        <w:tc>
          <w:tcPr>
            <w:tcW w:w="1207" w:type="dxa"/>
            <w:shd w:val="clear" w:color="auto" w:fill="FFE69A"/>
            <w:vAlign w:val="center"/>
          </w:tcPr>
          <w:p>
            <w:pPr>
              <w:pStyle w:val="0"/>
              <w:spacing w:line="300" w:lineRule="exact"/>
              <w:jc w:val="center"/>
              <w:rPr>
                <w:rFonts w:hint="eastAsia" w:ascii="Calibri" w:hAnsi="Calibri"/>
                <w:sz w:val="18"/>
              </w:rPr>
            </w:pPr>
            <w:r>
              <w:rPr>
                <w:rFonts w:hint="default" w:ascii="Calibri" w:hAnsi="Calibri"/>
                <w:b w:val="1"/>
                <w:sz w:val="18"/>
              </w:rPr>
              <w:t>Calligraphy</w:t>
            </w:r>
          </w:p>
        </w:tc>
        <w:tc>
          <w:tcPr>
            <w:tcW w:w="2586" w:type="dxa"/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Kanji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Kana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Chowa-tai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Seal engraving (Tenkoku)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Character carving (Kokuji)</w:t>
            </w: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Penmanship</w:t>
            </w:r>
          </w:p>
        </w:tc>
        <w:tc>
          <w:tcPr>
            <w:tcW w:w="6857" w:type="dxa"/>
            <w:vAlign w:val="center"/>
          </w:tcPr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>Framed works , hanging scroll (jikusou), book (sasshi)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 xml:space="preserve"> - Vertical artwork: within 182 cm high x 90 cm wide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 xml:space="preserve"> - Horizontal artwork: within 90 cm high x 182 cm wide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Scroll (makimono), folding book (jou)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 xml:space="preserve"> - Vertical artwork: within 35 cm high x 400 cm wide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(Due to venue limitations, only part of the exhibition will be displayed)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The above dimensions refer to those of the complete work. </w:t>
            </w:r>
          </w:p>
          <w:p>
            <w:pPr>
              <w:pStyle w:val="0"/>
              <w:spacing w:line="300" w:lineRule="exact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default" w:ascii="Calibri" w:hAnsi="Calibri"/>
                <w:sz w:val="18"/>
                <w:highlight w:val="none"/>
              </w:rPr>
              <w:t>(except for the verticle dimensions of a hanging scroll)</w:t>
            </w:r>
          </w:p>
          <w:p>
            <w:pPr>
              <w:pStyle w:val="0"/>
              <w:spacing w:line="300" w:lineRule="exact"/>
              <w:ind w:left="180" w:hanging="180" w:hangingChars="100"/>
              <w:jc w:val="left"/>
              <w:rPr>
                <w:rFonts w:hint="eastAsia" w:ascii="Calibri" w:hAnsi="Calibri"/>
                <w:sz w:val="18"/>
                <w:highlight w:val="none"/>
              </w:rPr>
            </w:pPr>
            <w:r>
              <w:rPr>
                <w:rFonts w:hint="eastAsia" w:ascii="Calibri" w:hAnsi="Calibri"/>
                <w:sz w:val="18"/>
                <w:highlight w:val="none"/>
              </w:rPr>
              <w:t>・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You must write a script of the </w:t>
            </w:r>
            <w:r>
              <w:rPr>
                <w:rFonts w:hint="eastAsia" w:ascii="Calibri" w:hAnsi="Calibri"/>
                <w:sz w:val="18"/>
                <w:highlight w:val="none"/>
              </w:rPr>
              <w:t>calligraphy text</w:t>
            </w:r>
            <w:r>
              <w:rPr>
                <w:rFonts w:hint="default" w:ascii="Calibri" w:hAnsi="Calibri"/>
                <w:sz w:val="18"/>
                <w:highlight w:val="none"/>
              </w:rPr>
              <w:t xml:space="preserve"> on a postcard-sized piece of paper and attach it</w:t>
            </w:r>
          </w:p>
        </w:tc>
      </w:tr>
    </w:tbl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34290</wp:posOffset>
                </wp:positionV>
                <wp:extent cx="4468495" cy="814070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4468495" cy="814070"/>
                        </a:xfrm>
                        <a:prstGeom prst="rect">
                          <a:avLst/>
                        </a:prstGeom>
                        <a:solidFill>
                          <a:srgbClr val="FFE69A"/>
                        </a:solidFill>
                        <a:ln w="6350" cmpd="sng">
                          <a:solidFill>
                            <a:srgbClr val="FF8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auto"/>
                                <w:sz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auto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auto"/>
                                <w:sz w:val="20"/>
                              </w:rPr>
                              <w:t>The Citizen Exhibition re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auto"/>
                                <w:sz w:val="20"/>
                                <w:highlight w:val="none"/>
                              </w:rPr>
                              <w:t xml:space="preserve">quires 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C00000"/>
                                <w:sz w:val="20"/>
                                <w:highlight w:val="none"/>
                              </w:rPr>
                              <w:t xml:space="preserve">pre-application 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auto"/>
                                <w:sz w:val="20"/>
                                <w:highlight w:val="none"/>
                              </w:rPr>
                              <w:t>(during the application period).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auto"/>
                                <w:sz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auto"/>
                                <w:sz w:val="20"/>
                                <w:highlight w:val="none"/>
                              </w:rPr>
                              <w:t>・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C00000"/>
                                <w:sz w:val="20"/>
                                <w:highlight w:val="none"/>
                              </w:rPr>
                              <w:t>Works will not be accepted without pre-application.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jc w:val="left"/>
                              <w:rPr>
                                <w:rFonts w:hint="eastAsia" w:ascii="Calibri" w:hAnsi="Calibri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color w:val="auto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auto"/>
                                <w:sz w:val="20"/>
                              </w:rPr>
                              <w:t xml:space="preserve">Please make sure that your submitted fully complies with the regulations. 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7pt;mso-position-vertical-relative:text;mso-position-horizontal-relative:text;v-text-anchor:middle;position:absolute;height:64.09pt;mso-wrap-distance-top:0pt;width:351.85pt;mso-wrap-distance-left:16pt;margin-left:64pt;z-index:11;" o:spid="_x0000_s1034" o:allowincell="t" o:allowoverlap="t" filled="t" fillcolor="#ffe69a" stroked="t" strokecolor="#ff8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jc w:val="left"/>
                        <w:rPr>
                          <w:rFonts w:hint="eastAsia" w:ascii="Calibri" w:hAnsi="Calibri"/>
                          <w:b w:val="1"/>
                          <w:color w:val="auto"/>
                          <w:sz w:val="20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auto"/>
                          <w:sz w:val="20"/>
                        </w:rPr>
                        <w:t>・</w:t>
                      </w:r>
                      <w:r>
                        <w:rPr>
                          <w:rFonts w:hint="default" w:ascii="Calibri" w:hAnsi="Calibri"/>
                          <w:b w:val="1"/>
                          <w:color w:val="auto"/>
                          <w:sz w:val="20"/>
                        </w:rPr>
                        <w:t>The Citizen Exhibition re</w:t>
                      </w:r>
                      <w:r>
                        <w:rPr>
                          <w:rFonts w:hint="default" w:ascii="Calibri" w:hAnsi="Calibri"/>
                          <w:b w:val="1"/>
                          <w:color w:val="auto"/>
                          <w:sz w:val="20"/>
                          <w:highlight w:val="none"/>
                        </w:rPr>
                        <w:t xml:space="preserve">quires </w:t>
                      </w:r>
                      <w:r>
                        <w:rPr>
                          <w:rFonts w:hint="default" w:ascii="Calibri" w:hAnsi="Calibri"/>
                          <w:b w:val="1"/>
                          <w:color w:val="C00000"/>
                          <w:sz w:val="20"/>
                          <w:highlight w:val="none"/>
                        </w:rPr>
                        <w:t xml:space="preserve">pre-application </w:t>
                      </w:r>
                      <w:r>
                        <w:rPr>
                          <w:rFonts w:hint="default" w:ascii="Calibri" w:hAnsi="Calibri"/>
                          <w:b w:val="1"/>
                          <w:color w:val="auto"/>
                          <w:sz w:val="20"/>
                          <w:highlight w:val="none"/>
                        </w:rPr>
                        <w:t>(during the application period).</w:t>
                      </w:r>
                    </w:p>
                    <w:p>
                      <w:pPr>
                        <w:pStyle w:val="0"/>
                        <w:spacing w:line="240" w:lineRule="auto"/>
                        <w:jc w:val="left"/>
                        <w:rPr>
                          <w:rFonts w:hint="eastAsia" w:ascii="Calibri" w:hAnsi="Calibri"/>
                          <w:b w:val="1"/>
                          <w:color w:val="auto"/>
                          <w:sz w:val="20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auto"/>
                          <w:sz w:val="20"/>
                          <w:highlight w:val="none"/>
                        </w:rPr>
                        <w:t>・</w:t>
                      </w:r>
                      <w:r>
                        <w:rPr>
                          <w:rFonts w:hint="default" w:ascii="Calibri" w:hAnsi="Calibri"/>
                          <w:b w:val="1"/>
                          <w:color w:val="C00000"/>
                          <w:sz w:val="20"/>
                          <w:highlight w:val="none"/>
                        </w:rPr>
                        <w:t>Works will not be accepted without pre-application.</w:t>
                      </w:r>
                    </w:p>
                    <w:p>
                      <w:pPr>
                        <w:pStyle w:val="0"/>
                        <w:spacing w:line="240" w:lineRule="auto"/>
                        <w:jc w:val="left"/>
                        <w:rPr>
                          <w:rFonts w:hint="eastAsia" w:ascii="Calibri" w:hAnsi="Calibri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color w:val="auto"/>
                          <w:sz w:val="20"/>
                        </w:rPr>
                        <w:t>・</w:t>
                      </w:r>
                      <w:r>
                        <w:rPr>
                          <w:rFonts w:hint="default" w:ascii="Calibri" w:hAnsi="Calibri"/>
                          <w:b w:val="1"/>
                          <w:color w:val="auto"/>
                          <w:sz w:val="20"/>
                        </w:rPr>
                        <w:t xml:space="preserve">Please make sure that your submitted fully complies with the regulations.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-1905</wp:posOffset>
                </wp:positionV>
                <wp:extent cx="1861820" cy="285750"/>
                <wp:effectExtent l="0" t="0" r="635" b="63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/>
                      <wps:spPr>
                        <a:xfrm>
                          <a:off x="0" y="0"/>
                          <a:ext cx="1861820" cy="2857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6. Application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0.15pt;mso-position-vertical-relative:text;mso-position-horizontal-relative:text;position:absolute;height:22.5pt;mso-wrap-distance-top:0pt;width:146.6pt;mso-wrap-distance-left:16pt;margin-left:-15.9pt;z-index:9;" o:spid="_x0000_s1035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6. Application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</w:p>
    <w:p>
      <w:pPr>
        <w:pStyle w:val="0"/>
        <w:spacing w:line="300" w:lineRule="exact"/>
        <w:ind w:left="2310" w:leftChars="1100" w:right="0" w:rightChars="0" w:firstLine="0" w:firstLineChars="0"/>
        <w:jc w:val="left"/>
        <w:rPr>
          <w:rFonts w:hint="eastAsia" w:ascii="Calibri" w:hAnsi="Calibri"/>
        </w:rPr>
      </w:pPr>
    </w:p>
    <w:p>
      <w:pPr>
        <w:pStyle w:val="0"/>
        <w:ind w:left="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ind w:left="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●</w:t>
      </w:r>
      <w:r>
        <w:rPr>
          <w:rFonts w:hint="eastAsia" w:ascii="Calibri" w:hAnsi="Calibri"/>
          <w:sz w:val="20"/>
        </w:rPr>
        <w:t xml:space="preserve"> Application period:</w:t>
      </w:r>
      <w:r>
        <w:rPr>
          <w:rFonts w:hint="eastAsia" w:ascii="Calibri" w:hAnsi="Calibri"/>
          <w:sz w:val="20"/>
          <w:highlight w:val="none"/>
        </w:rPr>
        <w:t xml:space="preserve"> </w:t>
      </w:r>
      <w:r>
        <w:rPr>
          <w:rFonts w:hint="default" w:ascii="Calibri" w:hAnsi="Calibri"/>
          <w:sz w:val="20"/>
          <w:highlight w:val="none"/>
        </w:rPr>
        <w:t>18 September (Thursday)</w:t>
      </w:r>
      <w:r>
        <w:rPr>
          <w:rFonts w:hint="eastAsia" w:ascii="Calibri" w:hAnsi="Calibri"/>
          <w:sz w:val="20"/>
          <w:highlight w:val="none"/>
        </w:rPr>
        <w:t xml:space="preserve"> - </w:t>
      </w:r>
      <w:r>
        <w:rPr>
          <w:rFonts w:hint="default" w:ascii="Calibri" w:hAnsi="Calibri"/>
          <w:sz w:val="20"/>
          <w:highlight w:val="none"/>
        </w:rPr>
        <w:t>1 October (Wednesday)</w:t>
      </w:r>
      <w:r>
        <w:rPr>
          <w:rFonts w:hint="eastAsia" w:ascii="Calibri" w:hAnsi="Calibri"/>
          <w:sz w:val="20"/>
          <w:highlight w:val="none"/>
        </w:rPr>
        <w:t xml:space="preserve"> 202</w:t>
      </w:r>
      <w:r>
        <w:rPr>
          <w:rFonts w:hint="default" w:ascii="Calibri" w:hAnsi="Calibri"/>
          <w:sz w:val="20"/>
          <w:highlight w:val="none"/>
        </w:rPr>
        <w:t>5</w:t>
      </w:r>
      <w:r>
        <w:rPr>
          <w:rFonts w:hint="eastAsia" w:ascii="Calibri" w:hAnsi="Calibri"/>
          <w:i w:val="0"/>
          <w:sz w:val="20"/>
          <w:highlight w:val="none"/>
          <w:u w:val="none" w:color="auto"/>
        </w:rPr>
        <w:t xml:space="preserve"> </w:t>
      </w:r>
      <w:r>
        <w:rPr>
          <w:rFonts w:hint="eastAsia" w:ascii="Calibri" w:hAnsi="Calibri"/>
          <w:i w:val="0"/>
          <w:sz w:val="20"/>
          <w:highlight w:val="none"/>
          <w:u w:val="single" w:color="auto"/>
        </w:rPr>
        <w:t>(no</w:t>
      </w:r>
      <w:r>
        <w:rPr>
          <w:rFonts w:hint="eastAsia" w:ascii="Calibri" w:hAnsi="Calibri"/>
          <w:i w:val="0"/>
          <w:sz w:val="20"/>
          <w:u w:val="single" w:color="auto"/>
        </w:rPr>
        <w:t>n-negotiable)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●</w:t>
      </w:r>
      <w:r>
        <w:rPr>
          <w:rFonts w:hint="eastAsia" w:ascii="Calibri" w:hAnsi="Calibri"/>
          <w:sz w:val="20"/>
        </w:rPr>
        <w:t xml:space="preserve"> How to apply</w:t>
      </w:r>
      <w:r>
        <w:rPr>
          <w:rFonts w:hint="default" w:ascii="Calibri" w:hAnsi="Calibri"/>
          <w:sz w:val="20"/>
        </w:rPr>
        <w:t xml:space="preserve"> (Japanese only)</w:t>
      </w:r>
      <w:r>
        <w:rPr>
          <w:rFonts w:hint="eastAsia" w:ascii="Calibri" w:hAnsi="Calibri"/>
          <w:sz w:val="20"/>
        </w:rPr>
        <w:t>: Reception Counter / Online Form / Post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  <w:u w:val="thick" w:color="BFBFBF" w:themeColor="background1" w:themeShade="C0"/>
        </w:rPr>
        <w:t>①</w:t>
      </w:r>
      <w:r>
        <w:rPr>
          <w:rFonts w:hint="eastAsia" w:ascii="Calibri" w:hAnsi="Calibri"/>
          <w:sz w:val="20"/>
          <w:u w:val="thick" w:color="BFBFBF" w:themeColor="background1" w:themeShade="C0"/>
        </w:rPr>
        <w:t xml:space="preserve"> Reception counter application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 xml:space="preserve">  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○</w:t>
      </w:r>
      <w:r>
        <w:rPr>
          <w:rFonts w:hint="eastAsia" w:ascii="Calibri" w:hAnsi="Calibri"/>
          <w:sz w:val="20"/>
        </w:rPr>
        <w:t xml:space="preserve"> Please bring the "application form" (attached) in person to these places.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</w:t>
      </w:r>
      <w:r>
        <w:rPr>
          <w:rFonts w:hint="eastAsia" w:ascii="Calibri" w:hAnsi="Calibri"/>
          <w:sz w:val="20"/>
        </w:rPr>
        <w:t>Reception hours: 9:00 a.m. - 5:00 p.m.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</w:t>
      </w: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Minoh City Citizens Meeting Building (closed every 3rd Wednesday of the month)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</w:t>
      </w: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Minoh City Higashi Lifelong Learning Center (closed Monday) (excluding public holidays)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</w:t>
      </w: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Minoh City Seinan Lifelong Learning Center (closed Monday) (excluding public holidays)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  <w:u w:val="thick" w:color="BFBFBF" w:themeColor="background1" w:themeShade="C0"/>
        </w:rPr>
        <w:t>②</w:t>
      </w:r>
      <w:r>
        <w:rPr>
          <w:rFonts w:hint="eastAsia" w:ascii="Calibri" w:hAnsi="Calibri"/>
          <w:sz w:val="20"/>
          <w:u w:val="thick" w:color="BFBFBF" w:themeColor="background1" w:themeShade="C0"/>
        </w:rPr>
        <w:t xml:space="preserve"> Online form application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</w:t>
      </w:r>
      <w:r>
        <w:rPr>
          <w:rFonts w:hint="eastAsia" w:ascii="Calibri" w:hAnsi="Calibri"/>
          <w:sz w:val="20"/>
        </w:rPr>
        <w:t>○</w:t>
      </w:r>
      <w:r>
        <w:rPr>
          <w:rFonts w:hint="eastAsia" w:ascii="Calibri" w:hAnsi="Calibri"/>
          <w:sz w:val="20"/>
        </w:rPr>
        <w:t xml:space="preserve"> Please apply using the online form on the Minoh-City Foundation of Culture Website.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</w:t>
      </w:r>
      <w:r>
        <w:rPr>
          <w:rFonts w:hint="eastAsia" w:ascii="Calibri" w:hAnsi="Calibri"/>
          <w:sz w:val="20"/>
        </w:rPr>
        <w:t>※</w:t>
      </w:r>
      <w:r>
        <w:rPr>
          <w:rFonts w:hint="eastAsia" w:ascii="Calibri" w:hAnsi="Calibri"/>
          <w:sz w:val="20"/>
        </w:rPr>
        <w:t xml:space="preserve">After completing the application, an email will be sent from minohart@minoh-bunka.com . 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  </w:t>
      </w:r>
      <w:r>
        <w:rPr>
          <w:rFonts w:hint="eastAsia" w:ascii="Calibri" w:hAnsi="Calibri"/>
          <w:sz w:val="20"/>
        </w:rPr>
        <w:t>If you do not</w:t>
      </w:r>
      <w:r>
        <w:rPr>
          <w:rFonts w:hint="default" w:ascii="Calibri" w:hAnsi="Calibri"/>
          <w:sz w:val="20"/>
        </w:rPr>
        <w:t xml:space="preserve"> get</w:t>
      </w:r>
      <w:r>
        <w:rPr>
          <w:rFonts w:hint="eastAsia" w:ascii="Calibri" w:hAnsi="Calibri"/>
          <w:sz w:val="20"/>
        </w:rPr>
        <w:t xml:space="preserve"> an email within a few days, please contact the Citizens Meeting Building.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  In addition, the reply is occasionally marked as spam or junkmail. Please be sure to check. 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  <w:u w:val="thick" w:color="BFBFBF" w:themeColor="background1" w:themeShade="C0"/>
        </w:rPr>
        <w:t>③</w:t>
      </w:r>
      <w:r>
        <w:rPr>
          <w:rFonts w:hint="eastAsia" w:ascii="Calibri" w:hAnsi="Calibri"/>
          <w:sz w:val="20"/>
          <w:u w:val="thick" w:color="BFBFBF" w:themeColor="background1" w:themeShade="C0"/>
        </w:rPr>
        <w:t xml:space="preserve"> Post application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 xml:space="preserve"> </w:t>
      </w:r>
      <w:r>
        <w:rPr>
          <w:rFonts w:hint="default" w:ascii="Calibri" w:hAnsi="Calibri"/>
          <w:sz w:val="20"/>
        </w:rPr>
        <w:t xml:space="preserve">  </w:t>
      </w:r>
      <w:r>
        <w:rPr>
          <w:rFonts w:hint="eastAsia" w:ascii="Calibri" w:hAnsi="Calibri"/>
          <w:sz w:val="20"/>
        </w:rPr>
        <w:t>○</w:t>
      </w:r>
      <w:r>
        <w:rPr>
          <w:rFonts w:hint="eastAsia" w:ascii="Calibri" w:hAnsi="Calibri"/>
          <w:sz w:val="20"/>
        </w:rPr>
        <w:t xml:space="preserve"> Please send the "application form" (attached) to the Citizens Meeting Building.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</w:t>
      </w: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Address: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  </w:t>
      </w:r>
      <w:r>
        <w:rPr>
          <w:rFonts w:hint="eastAsia" w:ascii="Calibri" w:hAnsi="Calibri"/>
          <w:sz w:val="20"/>
        </w:rPr>
        <w:t xml:space="preserve">Citizen Exhibition Manager (Shiminten-gakari), Citizens Meeting Building (Shimin </w:t>
      </w:r>
      <w:r>
        <w:rPr>
          <w:rFonts w:hint="default" w:ascii="Calibri" w:hAnsi="Calibri"/>
          <w:sz w:val="20"/>
        </w:rPr>
        <w:t>Kaikan</w:t>
      </w:r>
      <w:r>
        <w:rPr>
          <w:rFonts w:hint="eastAsia" w:ascii="Calibri" w:hAnsi="Calibri"/>
          <w:sz w:val="20"/>
        </w:rPr>
        <w:t>)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 xml:space="preserve">        </w:t>
      </w:r>
      <w:r>
        <w:rPr>
          <w:rFonts w:hint="eastAsia" w:ascii="Calibri" w:hAnsi="Calibri"/>
          <w:sz w:val="20"/>
        </w:rPr>
        <w:t>4-6-1 Nishishoji, Minoh City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〒</w:t>
      </w:r>
      <w:r>
        <w:rPr>
          <w:rFonts w:hint="eastAsia" w:ascii="Calibri" w:hAnsi="Calibri"/>
          <w:sz w:val="20"/>
        </w:rPr>
        <w:t>562-0003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</w:rPr>
        <w:t xml:space="preserve">        </w:t>
      </w:r>
      <w:r>
        <w:rPr>
          <w:rFonts w:hint="eastAsia" w:ascii="Calibri" w:hAnsi="Calibri"/>
          <w:sz w:val="20"/>
        </w:rPr>
        <w:t>※</w:t>
      </w:r>
      <w:r>
        <w:rPr>
          <w:rFonts w:hint="eastAsia" w:ascii="Calibri" w:hAnsi="Calibri"/>
          <w:sz w:val="20"/>
        </w:rPr>
        <w:t>Post dat</w:t>
      </w:r>
      <w:r>
        <w:rPr>
          <w:rFonts w:hint="eastAsia" w:ascii="Calibri" w:hAnsi="Calibri"/>
          <w:sz w:val="20"/>
          <w:highlight w:val="none"/>
        </w:rPr>
        <w:t>e (date sent) must be by</w:t>
      </w:r>
      <w:r>
        <w:rPr>
          <w:rFonts w:hint="default" w:ascii="Calibri" w:hAnsi="Calibri"/>
          <w:sz w:val="20"/>
          <w:highlight w:val="none"/>
        </w:rPr>
        <w:t xml:space="preserve"> 1</w:t>
      </w:r>
      <w:r>
        <w:rPr>
          <w:rFonts w:hint="eastAsia" w:ascii="Calibri" w:hAnsi="Calibri"/>
          <w:sz w:val="20"/>
          <w:highlight w:val="none"/>
        </w:rPr>
        <w:t xml:space="preserve"> October</w:t>
      </w:r>
      <w:r>
        <w:rPr>
          <w:rFonts w:hint="default" w:ascii="Calibri" w:hAnsi="Calibri"/>
          <w:sz w:val="20"/>
          <w:highlight w:val="none"/>
        </w:rPr>
        <w:t xml:space="preserve"> (Wednesday)</w:t>
      </w:r>
    </w:p>
    <w:p>
      <w:pPr>
        <w:pStyle w:val="0"/>
        <w:spacing w:line="300" w:lineRule="exact"/>
        <w:ind w:left="126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 xml:space="preserve">        </w:t>
      </w:r>
      <w:r>
        <w:rPr>
          <w:rFonts w:hint="eastAsia" w:ascii="Calibri" w:hAnsi="Calibri"/>
          <w:sz w:val="20"/>
          <w:highlight w:val="none"/>
        </w:rPr>
        <w:t>※</w:t>
      </w:r>
      <w:r>
        <w:rPr>
          <w:rFonts w:hint="default" w:ascii="Calibri" w:hAnsi="Calibri"/>
          <w:sz w:val="20"/>
          <w:highlight w:val="none"/>
        </w:rPr>
        <w:t xml:space="preserve">After receiving the application, we will call your phone for confirmation. </w:t>
      </w:r>
      <w:r>
        <w:rPr>
          <w:rFonts w:hint="eastAsia" w:ascii="Calibri" w:hAnsi="Calibri"/>
          <w:sz w:val="20"/>
          <w:highlight w:val="none"/>
        </w:rPr>
        <w:t xml:space="preserve">If you do not </w:t>
      </w:r>
      <w:r>
        <w:rPr>
          <w:rFonts w:hint="eastAsia"/>
          <w:highlight w:val="none"/>
        </w:rPr>
        <w:br w:type="textWrapping" w:clear="none"/>
      </w:r>
      <w:r>
        <w:rPr>
          <w:rFonts w:hint="default" w:ascii="Calibri" w:hAnsi="Calibri"/>
          <w:sz w:val="20"/>
          <w:highlight w:val="none"/>
        </w:rPr>
        <w:t xml:space="preserve">          get</w:t>
      </w:r>
      <w:r>
        <w:rPr>
          <w:rFonts w:hint="eastAsia" w:ascii="Calibri" w:hAnsi="Calibri"/>
          <w:sz w:val="20"/>
          <w:highlight w:val="none"/>
        </w:rPr>
        <w:t xml:space="preserve"> a phone call within a few days, please contact the Citizens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Meeting Building.</w:t>
      </w:r>
    </w:p>
    <w:p>
      <w:pPr>
        <w:pStyle w:val="0"/>
        <w:ind w:left="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/>
          <w:highlight w:val="none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210820</wp:posOffset>
                </wp:positionV>
                <wp:extent cx="1386840" cy="337820"/>
                <wp:effectExtent l="0" t="0" r="635" b="63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/>
                      <wps:spPr>
                        <a:xfrm>
                          <a:off x="0" y="0"/>
                          <a:ext cx="1386840" cy="3378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7. Delivering works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6.600000000000001pt;mso-position-vertical-relative:text;mso-position-horizontal-relative:text;position:absolute;height:26.6pt;mso-wrap-distance-top:0pt;width:109.2pt;mso-wrap-distance-left:16pt;margin-left:-17.25pt;z-index:10;" o:spid="_x0000_s103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  <w:b w:val="1"/>
                          <w:sz w:val="18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7. Delivering works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highlight w:val="none"/>
        </w:rPr>
      </w:pPr>
      <w:r>
        <w:rPr>
          <w:rFonts w:hint="default" w:ascii="Calibri" w:hAnsi="Calibri"/>
          <w:b w:val="1"/>
          <w:sz w:val="24"/>
          <w:highlight w:val="none"/>
          <w:u w:val="double" w:color="BFBFBF" w:themeColor="background1" w:themeShade="C0"/>
        </w:rPr>
        <w:t>19</w:t>
      </w:r>
      <w:r>
        <w:rPr>
          <w:rFonts w:hint="eastAsia" w:ascii="Calibri" w:hAnsi="Calibri"/>
          <w:b w:val="1"/>
          <w:sz w:val="24"/>
          <w:highlight w:val="none"/>
          <w:u w:val="double" w:color="BFBFBF" w:themeColor="background1" w:themeShade="C0"/>
        </w:rPr>
        <w:t xml:space="preserve"> </w:t>
      </w:r>
      <w:r>
        <w:rPr>
          <w:rFonts w:hint="default" w:ascii="Calibri" w:hAnsi="Calibri"/>
          <w:b w:val="1"/>
          <w:sz w:val="24"/>
          <w:highlight w:val="none"/>
          <w:u w:val="double" w:color="BFBFBF" w:themeColor="background1" w:themeShade="C0"/>
        </w:rPr>
        <w:t>October</w:t>
      </w:r>
      <w:r>
        <w:rPr>
          <w:rFonts w:hint="eastAsia" w:ascii="Calibri" w:hAnsi="Calibri"/>
          <w:b w:val="1"/>
          <w:sz w:val="24"/>
          <w:highlight w:val="none"/>
          <w:u w:val="double" w:color="BFBFBF" w:themeColor="background1" w:themeShade="C0"/>
        </w:rPr>
        <w:t xml:space="preserve"> </w:t>
      </w:r>
      <w:r>
        <w:rPr>
          <w:rFonts w:hint="default" w:ascii="Calibri" w:hAnsi="Calibri"/>
          <w:b w:val="1"/>
          <w:sz w:val="24"/>
          <w:highlight w:val="none"/>
          <w:u w:val="double" w:color="BFBFBF" w:themeColor="background1" w:themeShade="C0"/>
        </w:rPr>
        <w:t xml:space="preserve">(Sunday) </w:t>
      </w:r>
      <w:r>
        <w:rPr>
          <w:rFonts w:hint="eastAsia" w:ascii="Calibri" w:hAnsi="Calibri"/>
          <w:b w:val="1"/>
          <w:sz w:val="24"/>
          <w:highlight w:val="none"/>
          <w:u w:val="double" w:color="BFBFBF" w:themeColor="background1" w:themeShade="C0"/>
        </w:rPr>
        <w:t>202</w:t>
      </w:r>
      <w:r>
        <w:rPr>
          <w:rFonts w:hint="default" w:ascii="Calibri" w:hAnsi="Calibri"/>
          <w:b w:val="1"/>
          <w:sz w:val="24"/>
          <w:highlight w:val="none"/>
          <w:u w:val="double" w:color="BFBFBF" w:themeColor="background1" w:themeShade="C0"/>
        </w:rPr>
        <w:t>5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eastAsia" w:ascii="Calibri" w:hAnsi="Calibri"/>
          <w:sz w:val="20"/>
          <w:highlight w:val="none"/>
        </w:rPr>
        <w:t>Hours: 1</w:t>
      </w:r>
      <w:r>
        <w:rPr>
          <w:rFonts w:hint="default" w:ascii="Calibri" w:hAnsi="Calibri"/>
          <w:sz w:val="20"/>
          <w:highlight w:val="none"/>
        </w:rPr>
        <w:t>1</w:t>
      </w:r>
      <w:r>
        <w:rPr>
          <w:rFonts w:hint="eastAsia" w:ascii="Calibri" w:hAnsi="Calibri"/>
          <w:sz w:val="20"/>
          <w:highlight w:val="none"/>
        </w:rPr>
        <w:t xml:space="preserve">:00 </w:t>
      </w:r>
      <w:r>
        <w:rPr>
          <w:rFonts w:hint="default" w:ascii="Calibri" w:hAnsi="Calibri"/>
          <w:sz w:val="20"/>
          <w:highlight w:val="none"/>
        </w:rPr>
        <w:t>a</w:t>
      </w:r>
      <w:r>
        <w:rPr>
          <w:rFonts w:hint="eastAsia" w:ascii="Calibri" w:hAnsi="Calibri"/>
          <w:sz w:val="20"/>
          <w:highlight w:val="none"/>
        </w:rPr>
        <w:t xml:space="preserve">.m. - </w:t>
      </w:r>
      <w:r>
        <w:rPr>
          <w:rFonts w:hint="default" w:ascii="Calibri" w:hAnsi="Calibri"/>
          <w:sz w:val="20"/>
          <w:highlight w:val="none"/>
        </w:rPr>
        <w:t>3</w:t>
      </w:r>
      <w:r>
        <w:rPr>
          <w:rFonts w:hint="eastAsia" w:ascii="Calibri" w:hAnsi="Calibri"/>
          <w:sz w:val="20"/>
          <w:highlight w:val="none"/>
        </w:rPr>
        <w:t>:00 p.m. (non-negotiable)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eastAsia" w:ascii="Calibri" w:hAnsi="Calibri"/>
          <w:sz w:val="20"/>
          <w:highlight w:val="none"/>
        </w:rPr>
        <w:t>Location: Minoh Culture and Communication Center</w:t>
      </w:r>
      <w:r>
        <w:rPr>
          <w:rFonts w:hint="default" w:ascii="Calibri" w:hAnsi="Calibri"/>
          <w:color w:val="FF0000"/>
          <w:sz w:val="20"/>
          <w:highlight w:val="none"/>
        </w:rPr>
        <w:t xml:space="preserve"> South Building (</w:t>
      </w:r>
      <w:r>
        <w:rPr>
          <w:rFonts w:hint="default" w:ascii="Calibri" w:hAnsi="Calibri"/>
          <w:i w:val="1"/>
          <w:color w:val="FF0000"/>
          <w:sz w:val="20"/>
          <w:highlight w:val="none"/>
        </w:rPr>
        <w:t>minami kan</w:t>
      </w:r>
      <w:r>
        <w:rPr>
          <w:rFonts w:hint="default" w:ascii="Calibri" w:hAnsi="Calibri"/>
          <w:color w:val="FF0000"/>
          <w:sz w:val="20"/>
          <w:highlight w:val="none"/>
        </w:rPr>
        <w:t>)</w:t>
      </w:r>
      <w:r>
        <w:rPr>
          <w:rFonts w:hint="eastAsia"/>
          <w:highlight w:val="none"/>
        </w:rPr>
        <w:br w:type="textWrapping" w:clear="none"/>
      </w:r>
      <w:r>
        <w:rPr>
          <w:rFonts w:hint="default" w:ascii="Calibri" w:hAnsi="Calibri"/>
          <w:color w:val="FF0000"/>
          <w:sz w:val="20"/>
          <w:highlight w:val="none"/>
        </w:rPr>
        <w:t xml:space="preserve">  </w:t>
      </w:r>
      <w:r>
        <w:rPr>
          <w:rFonts w:hint="eastAsia" w:ascii="Calibri" w:hAnsi="Calibri"/>
          <w:color w:val="FF0000"/>
          <w:sz w:val="20"/>
          <w:highlight w:val="none"/>
        </w:rPr>
        <w:t xml:space="preserve">(previously Naka </w:t>
      </w:r>
      <w:r>
        <w:rPr>
          <w:rFonts w:hint="default" w:ascii="Calibri" w:hAnsi="Calibri"/>
          <w:color w:val="FF0000"/>
          <w:sz w:val="20"/>
          <w:highlight w:val="none"/>
        </w:rPr>
        <w:t>Kindergarten</w:t>
      </w:r>
      <w:r>
        <w:rPr>
          <w:rFonts w:hint="eastAsia" w:ascii="Calibri" w:hAnsi="Calibri"/>
          <w:color w:val="FF0000"/>
          <w:sz w:val="20"/>
          <w:highlight w:val="none"/>
        </w:rPr>
        <w:t>)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eastAsia" w:ascii="Calibri" w:hAnsi="Calibri"/>
          <w:sz w:val="20"/>
          <w:highlight w:val="none"/>
        </w:rPr>
        <w:t xml:space="preserve">Warning: </w:t>
      </w:r>
      <w:r>
        <w:rPr>
          <w:rFonts w:hint="default" w:ascii="Calibri" w:hAnsi="Calibri"/>
          <w:sz w:val="20"/>
          <w:highlight w:val="none"/>
        </w:rPr>
        <w:t>W</w:t>
      </w:r>
      <w:r>
        <w:rPr>
          <w:rFonts w:hint="eastAsia" w:ascii="Calibri" w:hAnsi="Calibri"/>
          <w:sz w:val="20"/>
          <w:highlight w:val="none"/>
        </w:rPr>
        <w:t>orks must be delivered in-person on this date to be accepted</w:t>
      </w:r>
      <w:r>
        <w:rPr>
          <w:rFonts w:hint="default" w:ascii="Calibri" w:hAnsi="Calibri"/>
          <w:sz w:val="20"/>
          <w:highlight w:val="none"/>
        </w:rPr>
        <w:t xml:space="preserve">. </w:t>
      </w:r>
      <w:r>
        <w:rPr>
          <w:rFonts w:hint="eastAsia"/>
          <w:sz w:val="20"/>
          <w:highlight w:val="none"/>
        </w:rPr>
        <w:br w:type="textWrapping" w:clear="none"/>
      </w:r>
      <w:r>
        <w:rPr>
          <w:rFonts w:hint="default" w:ascii="Calibri" w:hAnsi="Calibri"/>
          <w:sz w:val="20"/>
          <w:highlight w:val="none"/>
        </w:rPr>
        <w:t xml:space="preserve">  </w:t>
      </w:r>
      <w:r>
        <w:rPr>
          <w:rFonts w:hint="eastAsia" w:ascii="Calibri" w:hAnsi="Calibri"/>
          <w:sz w:val="20"/>
          <w:highlight w:val="none"/>
        </w:rPr>
        <w:t>(cannot be sent in advance via post, etc.)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  <w:highlight w:val="none"/>
        </w:rPr>
        <w:t xml:space="preserve"> - Please complete the required information on the "Safekeeping receipt"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and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/>
          <w:highlight w:val="none"/>
        </w:rPr>
        <w:br w:type="textWrapping" w:clear="none"/>
      </w:r>
      <w:r>
        <w:rPr>
          <w:rFonts w:hint="default" w:ascii="Calibri" w:hAnsi="Calibri"/>
          <w:sz w:val="20"/>
          <w:highlight w:val="none"/>
        </w:rPr>
        <w:t xml:space="preserve">  </w:t>
      </w:r>
      <w:r>
        <w:rPr>
          <w:rFonts w:hint="eastAsia" w:ascii="Calibri" w:hAnsi="Calibri"/>
          <w:sz w:val="20"/>
          <w:highlight w:val="none"/>
        </w:rPr>
        <w:t>"Artwork tag" and bring it with you.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 xml:space="preserve"> - The "Artwork tag" must be attached to the back of the artwork before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delivery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 xml:space="preserve"> - We do not accept packaging materials, etc.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-26670</wp:posOffset>
                </wp:positionV>
                <wp:extent cx="1386840" cy="5835015"/>
                <wp:effectExtent l="0" t="0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1386840" cy="583501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8. Warnings</w:t>
                            </w: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9. Judges</w:t>
                            </w: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10. Award ceremony</w:t>
                            </w: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11. Collecting works</w:t>
                            </w: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12. Notes</w:t>
                            </w: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2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1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1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100" w:lineRule="exact"/>
                              <w:jc w:val="left"/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0"/>
                              </w:rPr>
                              <w:t>13. Inquiries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2.1pt;mso-position-vertical-relative:text;mso-position-horizontal-relative:text;position:absolute;height:459.45pt;mso-wrap-distance-top:0pt;width:109.2pt;mso-wrap-distance-left:16pt;margin-left:-16.45pt;z-index:12;" o:spid="_x0000_s1037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8. Warnings</w:t>
                      </w: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9. Judges</w:t>
                      </w: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10. Award ceremony</w:t>
                      </w: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11. Collecting works</w:t>
                      </w: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12. Notes</w:t>
                      </w: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2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1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1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100" w:lineRule="exact"/>
                        <w:jc w:val="left"/>
                        <w:rPr>
                          <w:rFonts w:hint="eastAsia" w:ascii="Calibri" w:hAnsi="Calibri"/>
                          <w:b w:val="1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eastAsia"/>
                          <w:b w:val="1"/>
                          <w:sz w:val="18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0"/>
                        </w:rPr>
                        <w:t>13. Inquiries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Artworks are restricted to those you have made yourself that have not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been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shown before.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 xml:space="preserve">You cannot </w:t>
      </w:r>
      <w:r>
        <w:rPr>
          <w:rFonts w:hint="eastAsia"/>
        </w:rPr>
        <w:br w:type="textWrapping" w:clear="none"/>
      </w:r>
      <w:r>
        <w:rPr>
          <w:rFonts w:hint="default" w:ascii="Calibri" w:hAnsi="Calibri"/>
          <w:sz w:val="20"/>
        </w:rPr>
        <w:t xml:space="preserve">  </w:t>
      </w:r>
      <w:r>
        <w:rPr>
          <w:rFonts w:hint="eastAsia" w:ascii="Calibri" w:hAnsi="Calibri"/>
          <w:sz w:val="20"/>
        </w:rPr>
        <w:t>submit</w:t>
      </w:r>
      <w:r>
        <w:rPr>
          <w:rFonts w:hint="eastAsia" w:ascii="Calibri" w:hAnsi="Calibri"/>
          <w:sz w:val="20"/>
          <w:highlight w:val="none"/>
        </w:rPr>
        <w:t xml:space="preserve"> the same work more than 1 time.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If you do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 xml:space="preserve">not follow these rules, your entry will be cancelled </w:t>
      </w:r>
      <w:r>
        <w:rPr>
          <w:rFonts w:hint="eastAsia"/>
          <w:highlight w:val="none"/>
        </w:rPr>
        <w:br w:type="textWrapping" w:clear="none"/>
      </w:r>
      <w:r>
        <w:rPr>
          <w:rFonts w:hint="default" w:ascii="Calibri" w:hAnsi="Calibri"/>
          <w:sz w:val="20"/>
          <w:highlight w:val="none"/>
        </w:rPr>
        <w:t xml:space="preserve">  </w:t>
      </w:r>
      <w:r>
        <w:rPr>
          <w:rFonts w:hint="eastAsia" w:ascii="Calibri" w:hAnsi="Calibri"/>
          <w:sz w:val="20"/>
          <w:highlight w:val="none"/>
        </w:rPr>
        <w:t>(even after the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results are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 xml:space="preserve">announced). 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eastAsia" w:ascii="Calibri" w:hAnsi="Calibri"/>
          <w:sz w:val="20"/>
          <w:highlight w:val="none"/>
        </w:rPr>
        <w:t>Artworks thought to violate nature conservation and public order and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morals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will not be accepted</w:t>
      </w:r>
      <w:r>
        <w:rPr>
          <w:rFonts w:hint="default" w:ascii="Calibri" w:hAnsi="Calibri"/>
          <w:sz w:val="20"/>
          <w:highlight w:val="none"/>
        </w:rPr>
        <w:t>.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eastAsia" w:ascii="Calibri" w:hAnsi="Calibri"/>
          <w:sz w:val="20"/>
          <w:highlight w:val="none"/>
        </w:rPr>
        <w:t>Portrait rights and copyright of exhibited artworks is the responsibility of the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artist</w:t>
      </w:r>
      <w:r>
        <w:rPr>
          <w:rFonts w:hint="default" w:ascii="Calibri" w:hAnsi="Calibri"/>
          <w:sz w:val="20"/>
          <w:highlight w:val="none"/>
        </w:rPr>
        <w:t>.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default" w:ascii="Calibri" w:hAnsi="Calibri"/>
          <w:sz w:val="20"/>
          <w:highlight w:val="none"/>
        </w:rPr>
        <w:t>Fresh flowers and similar works cannot be accepted.</w:t>
      </w:r>
      <w:r>
        <w:rPr>
          <w:rFonts w:hint="eastAsia" w:ascii="Calibri" w:hAnsi="Calibri"/>
          <w:sz w:val="20"/>
          <w:highlight w:val="none"/>
        </w:rPr>
        <w:t xml:space="preserve"> </w:t>
      </w:r>
      <w:r>
        <w:rPr>
          <w:rFonts w:hint="default" w:ascii="Calibri" w:hAnsi="Calibri"/>
          <w:sz w:val="20"/>
          <w:highlight w:val="none"/>
        </w:rPr>
        <w:t>Also, e</w:t>
      </w:r>
      <w:r>
        <w:rPr>
          <w:rFonts w:hint="eastAsia" w:ascii="Calibri" w:hAnsi="Calibri"/>
          <w:sz w:val="20"/>
          <w:highlight w:val="none"/>
        </w:rPr>
        <w:t>lectricity cannot be used</w:t>
      </w:r>
      <w:r>
        <w:rPr>
          <w:rFonts w:hint="default" w:ascii="Calibri" w:hAnsi="Calibri"/>
          <w:sz w:val="20"/>
          <w:highlight w:val="none"/>
        </w:rPr>
        <w:t>.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・</w:t>
      </w:r>
      <w:r>
        <w:rPr>
          <w:rFonts w:hint="eastAsia" w:ascii="Calibri" w:hAnsi="Calibri"/>
          <w:sz w:val="20"/>
          <w:highlight w:val="none"/>
        </w:rPr>
        <w:t>Objections t</w:t>
      </w:r>
      <w:r>
        <w:rPr>
          <w:rFonts w:hint="default" w:ascii="Calibri" w:hAnsi="Calibri"/>
          <w:sz w:val="20"/>
          <w:highlight w:val="none"/>
        </w:rPr>
        <w:t>o the evaluation process,</w:t>
      </w:r>
      <w:r>
        <w:rPr>
          <w:rFonts w:hint="eastAsia" w:ascii="Calibri" w:hAnsi="Calibri"/>
          <w:sz w:val="20"/>
          <w:highlight w:val="none"/>
        </w:rPr>
        <w:t xml:space="preserve"> the location of the exhibition and our methods will not be</w:t>
      </w:r>
      <w:r>
        <w:rPr>
          <w:rFonts w:hint="default" w:ascii="Calibri" w:hAnsi="Calibri"/>
          <w:sz w:val="20"/>
          <w:highlight w:val="none"/>
        </w:rPr>
        <w:t xml:space="preserve"> </w:t>
      </w:r>
      <w:r>
        <w:rPr>
          <w:rFonts w:hint="eastAsia" w:ascii="Calibri" w:hAnsi="Calibri"/>
          <w:sz w:val="20"/>
          <w:highlight w:val="none"/>
        </w:rPr>
        <w:t>accepted</w:t>
      </w:r>
      <w:r>
        <w:rPr>
          <w:rFonts w:hint="default" w:ascii="Calibri" w:hAnsi="Calibri"/>
          <w:sz w:val="20"/>
          <w:highlight w:val="none"/>
        </w:rPr>
        <w:t>.</w:t>
      </w: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189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sz w:val="20"/>
          <w:highlight w:val="none"/>
        </w:rPr>
        <w:t xml:space="preserve">  </w:t>
      </w:r>
      <w:r>
        <w:rPr>
          <w:rFonts w:hint="eastAsia" w:ascii="Calibri" w:hAnsi="Calibri"/>
          <w:sz w:val="20"/>
          <w:highlight w:val="none"/>
        </w:rPr>
        <w:t>Minoh City Art Association</w:t>
      </w:r>
      <w:r>
        <w:rPr>
          <w:rFonts w:hint="default" w:ascii="Calibri" w:hAnsi="Calibri"/>
          <w:sz w:val="20"/>
          <w:highlight w:val="none"/>
        </w:rPr>
        <w:t xml:space="preserve"> Members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 xml:space="preserve">Date: </w:t>
      </w:r>
      <w:r>
        <w:rPr>
          <w:rFonts w:hint="default" w:ascii="Calibri" w:hAnsi="Calibri"/>
          <w:sz w:val="20"/>
          <w:highlight w:val="none"/>
        </w:rPr>
        <w:t>2 November (Sunday)</w:t>
      </w:r>
      <w:r>
        <w:rPr>
          <w:rFonts w:hint="eastAsia" w:ascii="Calibri" w:hAnsi="Calibri"/>
          <w:sz w:val="20"/>
          <w:highlight w:val="none"/>
        </w:rPr>
        <w:t xml:space="preserve"> 202</w:t>
      </w:r>
      <w:r>
        <w:rPr>
          <w:rFonts w:hint="default" w:ascii="Calibri" w:hAnsi="Calibri"/>
          <w:sz w:val="20"/>
          <w:highlight w:val="none"/>
        </w:rPr>
        <w:t xml:space="preserve">5 </w:t>
      </w:r>
      <w:r>
        <w:rPr>
          <w:rFonts w:hint="eastAsia" w:ascii="Calibri" w:hAnsi="Calibri"/>
          <w:sz w:val="20"/>
          <w:highlight w:val="none"/>
        </w:rPr>
        <w:t>from 1</w:t>
      </w:r>
      <w:r>
        <w:rPr>
          <w:rFonts w:hint="default" w:ascii="Calibri" w:hAnsi="Calibri"/>
          <w:sz w:val="20"/>
          <w:highlight w:val="none"/>
        </w:rPr>
        <w:t>:00</w:t>
      </w:r>
      <w:r>
        <w:rPr>
          <w:rFonts w:hint="eastAsia" w:ascii="Calibri" w:hAnsi="Calibri"/>
          <w:sz w:val="20"/>
          <w:highlight w:val="none"/>
        </w:rPr>
        <w:t xml:space="preserve"> p.m. (planned)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eastAsia" w:ascii="Calibri" w:hAnsi="Calibri"/>
          <w:sz w:val="20"/>
          <w:highlight w:val="none"/>
        </w:rPr>
        <w:t>Location:</w:t>
      </w:r>
      <w:r>
        <w:rPr>
          <w:rFonts w:hint="default" w:ascii="Calibri" w:hAnsi="Calibri"/>
          <w:sz w:val="20"/>
          <w:highlight w:val="none"/>
        </w:rPr>
        <w:t xml:space="preserve"> Small Hall, Maple Hall, Minoh City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  <w:highlight w:val="none"/>
        </w:rPr>
      </w:pPr>
      <w:r>
        <w:rPr>
          <w:rFonts w:hint="default" w:ascii="Calibri" w:hAnsi="Calibri"/>
          <w:b w:val="1"/>
          <w:sz w:val="22"/>
          <w:highlight w:val="none"/>
        </w:rPr>
        <w:t>3</w:t>
      </w:r>
      <w:r>
        <w:rPr>
          <w:rFonts w:hint="eastAsia" w:ascii="Calibri" w:hAnsi="Calibri"/>
          <w:b w:val="1"/>
          <w:sz w:val="22"/>
          <w:highlight w:val="none"/>
        </w:rPr>
        <w:t>:15 - 5:</w:t>
      </w:r>
      <w:r>
        <w:rPr>
          <w:rFonts w:hint="default" w:ascii="Calibri" w:hAnsi="Calibri"/>
          <w:b w:val="1"/>
          <w:sz w:val="22"/>
          <w:highlight w:val="none"/>
        </w:rPr>
        <w:t>0</w:t>
      </w:r>
      <w:r>
        <w:rPr>
          <w:rFonts w:hint="eastAsia" w:ascii="Calibri" w:hAnsi="Calibri"/>
          <w:b w:val="1"/>
          <w:sz w:val="22"/>
          <w:highlight w:val="none"/>
        </w:rPr>
        <w:t xml:space="preserve">0 p.m. </w:t>
      </w:r>
      <w:r>
        <w:rPr>
          <w:rFonts w:hint="default" w:ascii="Calibri" w:hAnsi="Calibri"/>
          <w:b w:val="1"/>
          <w:sz w:val="22"/>
          <w:highlight w:val="none"/>
        </w:rPr>
        <w:t>2 November</w:t>
      </w:r>
      <w:r>
        <w:rPr>
          <w:rFonts w:hint="eastAsia" w:ascii="Calibri" w:hAnsi="Calibri"/>
          <w:b w:val="1"/>
          <w:sz w:val="22"/>
          <w:highlight w:val="none"/>
        </w:rPr>
        <w:t xml:space="preserve"> </w:t>
      </w:r>
      <w:r>
        <w:rPr>
          <w:rFonts w:hint="default" w:ascii="Calibri" w:hAnsi="Calibri"/>
          <w:b w:val="1"/>
          <w:sz w:val="22"/>
          <w:highlight w:val="none"/>
        </w:rPr>
        <w:t xml:space="preserve">(Sunday) </w:t>
      </w:r>
      <w:r>
        <w:rPr>
          <w:rFonts w:hint="eastAsia" w:ascii="Calibri" w:hAnsi="Calibri"/>
          <w:b w:val="1"/>
          <w:sz w:val="22"/>
          <w:highlight w:val="none"/>
        </w:rPr>
        <w:t>202</w:t>
      </w:r>
      <w:r>
        <w:rPr>
          <w:rFonts w:hint="default" w:ascii="Calibri" w:hAnsi="Calibri"/>
          <w:b w:val="1"/>
          <w:sz w:val="22"/>
          <w:highlight w:val="none"/>
        </w:rPr>
        <w:t>5</w:t>
      </w:r>
      <w:r>
        <w:rPr>
          <w:rFonts w:hint="eastAsia" w:ascii="Calibri" w:hAnsi="Calibri"/>
          <w:b w:val="1"/>
          <w:sz w:val="22"/>
          <w:highlight w:val="none"/>
        </w:rPr>
        <w:t>【</w:t>
      </w:r>
      <w:r>
        <w:rPr>
          <w:rFonts w:hint="eastAsia" w:ascii="Calibri" w:hAnsi="Calibri"/>
          <w:b w:val="1"/>
          <w:sz w:val="22"/>
          <w:highlight w:val="none"/>
        </w:rPr>
        <w:t>non-negotiable</w:t>
      </w:r>
      <w:r>
        <w:rPr>
          <w:rFonts w:hint="eastAsia" w:ascii="Calibri" w:hAnsi="Calibri"/>
          <w:b w:val="1"/>
          <w:sz w:val="22"/>
          <w:highlight w:val="none"/>
        </w:rPr>
        <w:t>】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Works can be collected from the exhibition location in exchange for a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 xml:space="preserve">safekeeping receipt. 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There is nowhere to keep them after the exhibition period. You must collect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 xml:space="preserve">works during the </w:t>
      </w:r>
      <w:r>
        <w:rPr>
          <w:rFonts w:hint="eastAsia"/>
        </w:rPr>
        <w:br w:type="textWrapping" w:clear="none"/>
      </w:r>
      <w:r>
        <w:rPr>
          <w:rFonts w:hint="default" w:ascii="Calibri" w:hAnsi="Calibri"/>
          <w:sz w:val="20"/>
        </w:rPr>
        <w:t xml:space="preserve">  </w:t>
      </w:r>
      <w:r>
        <w:rPr>
          <w:rFonts w:hint="eastAsia" w:ascii="Calibri" w:hAnsi="Calibri"/>
          <w:sz w:val="20"/>
        </w:rPr>
        <w:t>designated time.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</w:rPr>
      </w:pPr>
      <w:r>
        <w:rPr>
          <w:rFonts w:hint="eastAsia" w:ascii="Calibri" w:hAnsi="Calibri"/>
          <w:sz w:val="20"/>
        </w:rPr>
        <w:t>※</w:t>
      </w:r>
      <w:r>
        <w:rPr>
          <w:rFonts w:hint="eastAsia" w:ascii="Calibri" w:hAnsi="Calibri"/>
          <w:sz w:val="20"/>
        </w:rPr>
        <w:t>Artworks that are not collected on the designated day will be disposed of.</w:t>
      </w:r>
    </w:p>
    <w:p>
      <w:pPr>
        <w:pStyle w:val="0"/>
        <w:spacing w:line="300" w:lineRule="exact"/>
        <w:ind w:left="0" w:leftChars="0" w:right="0" w:rightChars="0" w:firstLine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Care will be taken with the artworks but the organisers take no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responsibility for damage</w:t>
      </w:r>
      <w:r>
        <w:rPr>
          <w:rFonts w:hint="default" w:ascii="Calibri" w:hAnsi="Calibri"/>
          <w:sz w:val="20"/>
        </w:rPr>
        <w:t xml:space="preserve"> or loss etc.</w:t>
      </w:r>
      <w:r>
        <w:rPr>
          <w:rFonts w:hint="eastAsia" w:ascii="Calibri" w:hAnsi="Calibri"/>
          <w:sz w:val="20"/>
        </w:rPr>
        <w:t xml:space="preserve"> due to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'acts of god' or natural disasters. Those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submitting works should take out insurance if needed.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>Some works may have photos taken of them which will be used for PR</w:t>
      </w:r>
      <w:r>
        <w:rPr>
          <w:rFonts w:hint="default" w:ascii="Calibri" w:hAnsi="Calibri"/>
          <w:sz w:val="20"/>
        </w:rPr>
        <w:t xml:space="preserve"> or other similar </w:t>
      </w:r>
      <w:r>
        <w:rPr>
          <w:rFonts w:hint="eastAsia" w:ascii="Calibri" w:hAnsi="Calibri"/>
          <w:sz w:val="20"/>
        </w:rPr>
        <w:t>purposes to promote the Minoh Citizen Exhibition. Attendees are also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allowed to take photos of the works, etc.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・</w:t>
      </w:r>
      <w:r>
        <w:rPr>
          <w:rFonts w:hint="eastAsia" w:ascii="Calibri" w:hAnsi="Calibri"/>
          <w:sz w:val="20"/>
        </w:rPr>
        <w:t xml:space="preserve">Current or former members of the Minoh City Art Association can exhibit works but they </w:t>
      </w:r>
      <w:r>
        <w:rPr>
          <w:rFonts w:hint="default" w:ascii="Calibri" w:hAnsi="Calibri"/>
          <w:sz w:val="20"/>
        </w:rPr>
        <w:t xml:space="preserve">are not eligible to receive awards. </w:t>
      </w:r>
      <w:r>
        <w:rPr>
          <w:rFonts w:hint="eastAsia"/>
        </w:rPr>
        <w:br w:type="textWrapping" w:clear="none"/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1" behindDoc="0" locked="0" layoutInCell="1" hidden="0" allowOverlap="1">
                <wp:simplePos x="0" y="0"/>
                <wp:positionH relativeFrom="column">
                  <wp:posOffset>4633595</wp:posOffset>
                </wp:positionH>
                <wp:positionV relativeFrom="margin">
                  <wp:posOffset>5919470</wp:posOffset>
                </wp:positionV>
                <wp:extent cx="1181100" cy="333375"/>
                <wp:effectExtent l="0" t="0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textAlignment w:val="center"/>
                              <w:rPr>
                                <w:rFonts w:hint="eastAsia" w:ascii="Calibri" w:hAnsi="Calibri"/>
                                <w:b w:val="1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color w:val="FFFFFF" w:themeColor="background1"/>
                                <w:sz w:val="24"/>
                                <w:highlight w:val="none"/>
                              </w:rPr>
                              <w:t>Location Map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466.1pt;mso-position-vertical-relative:margin;mso-position-horizontal-relative:text;v-text-anchor:middle;position:absolute;height:26.25pt;mso-wrap-distance-top:0pt;width:93pt;mso-wrap-distance-left:16pt;margin-left:364.85pt;z-index:31;" o:spid="_x0000_s1038" o:allowincell="t" o:allowoverlap="t" filled="t" fillcolor="#ff0000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textAlignment w:val="center"/>
                        <w:rPr>
                          <w:rFonts w:hint="eastAsia" w:ascii="Calibri" w:hAnsi="Calibri"/>
                          <w:b w:val="1"/>
                          <w:color w:val="FFFF00"/>
                          <w:sz w:val="24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color w:val="FFFFFF" w:themeColor="background1"/>
                          <w:sz w:val="24"/>
                          <w:highlight w:val="none"/>
                        </w:rPr>
                        <w:t>Location Map</w:t>
                      </w:r>
                    </w:p>
                  </w:txbxContent>
                </v:textbox>
                <v:imagedata o:title=""/>
                <w10:wrap type="none" anchorx="text" anchory="margin"/>
              </v:rect>
            </w:pict>
          </mc:Fallback>
        </mc:AlternateConten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Minoh-City Foundation of Culture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w:drawing>
          <wp:anchor distT="0" distB="0" distL="203200" distR="203200" simplePos="0" relativeHeight="30" behindDoc="0" locked="0" layoutInCell="1" hidden="0" allowOverlap="1">
            <wp:simplePos x="0" y="0"/>
            <wp:positionH relativeFrom="column">
              <wp:posOffset>3780155</wp:posOffset>
            </wp:positionH>
            <wp:positionV relativeFrom="paragraph">
              <wp:posOffset>27305</wp:posOffset>
            </wp:positionV>
            <wp:extent cx="2891155" cy="2889885"/>
            <wp:effectExtent l="0" t="0" r="0" b="0"/>
            <wp:wrapSquare wrapText="bothSides"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/>
          <w:sz w:val="20"/>
        </w:rPr>
        <w:t>Minoh City Citizens Meeting Building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4-6-1 Nishishoji, Minoh City</w:t>
      </w:r>
      <w:r>
        <w:rPr>
          <w:rFonts w:hint="default" w:ascii="Calibri" w:hAnsi="Calibri"/>
          <w:sz w:val="20"/>
        </w:rPr>
        <w:t xml:space="preserve"> </w:t>
      </w:r>
      <w:r>
        <w:rPr>
          <w:rFonts w:hint="eastAsia" w:ascii="Calibri" w:hAnsi="Calibri"/>
          <w:sz w:val="20"/>
        </w:rPr>
        <w:t>〒</w:t>
      </w:r>
      <w:r>
        <w:rPr>
          <w:rFonts w:hint="eastAsia" w:ascii="Calibri" w:hAnsi="Calibri"/>
          <w:sz w:val="20"/>
        </w:rPr>
        <w:t>562-0003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※</w:t>
      </w:r>
      <w:r>
        <w:rPr>
          <w:rFonts w:hint="eastAsia" w:ascii="Calibri" w:hAnsi="Calibri"/>
          <w:sz w:val="20"/>
        </w:rPr>
        <w:t>Closed every 3rd Wednesday of the month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>TEL: 072-723-2525</w:t>
      </w:r>
    </w:p>
    <w:p>
      <w:pPr>
        <w:pStyle w:val="0"/>
        <w:spacing w:line="300" w:lineRule="exact"/>
        <w:ind w:left="2100" w:leftChars="0" w:right="0" w:rightChars="0" w:firstLine="0" w:firstLineChars="0"/>
        <w:jc w:val="left"/>
        <w:rPr>
          <w:rFonts w:hint="eastAsia" w:ascii="Calibri" w:hAnsi="Calibri"/>
          <w:sz w:val="20"/>
        </w:rPr>
      </w:pPr>
      <w:r>
        <w:rPr>
          <w:rFonts w:hint="eastAsia" w:ascii="Calibri" w:hAnsi="Calibri"/>
          <w:sz w:val="20"/>
        </w:rPr>
        <w:t xml:space="preserve">E-mail: </w:t>
      </w:r>
      <w:r>
        <w:rPr>
          <w:rFonts w:hint="default" w:ascii="Calibri" w:hAnsi="Calibri"/>
          <w:sz w:val="20"/>
        </w:rPr>
        <w:t>minohart</w:t>
      </w:r>
      <w:r>
        <w:rPr>
          <w:rFonts w:hint="eastAsia" w:ascii="Calibri" w:hAnsi="Calibri"/>
          <w:sz w:val="20"/>
        </w:rPr>
        <w:t>@minoh-bunka.com</w: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2" behindDoc="0" locked="0" layoutInCell="1" hidden="0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150495</wp:posOffset>
                </wp:positionV>
                <wp:extent cx="2508885" cy="598170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2508885" cy="5981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 w:ascii="Calibri" w:hAnsi="Calibri"/>
                                <w:b w:val="0"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0"/>
                                <w:sz w:val="18"/>
                                <w:highlight w:val="none"/>
                              </w:rPr>
                              <w:t>※</w:t>
                            </w:r>
                            <w:r>
                              <w:rPr>
                                <w:rFonts w:hint="default" w:ascii="Calibri" w:hAnsi="Calibri"/>
                                <w:b w:val="0"/>
                                <w:sz w:val="18"/>
                                <w:highlight w:val="none"/>
                              </w:rPr>
                              <w:t xml:space="preserve"> If travelling by car, please use the parking lot </w:t>
                            </w:r>
                            <w:r>
                              <w:rPr>
                                <w:rFonts w:hint="eastAsia"/>
                                <w:highlight w:val="none"/>
                              </w:rPr>
                              <w:br w:type="textWrapping" w:clear="none"/>
                            </w:r>
                            <w:r>
                              <w:rPr>
                                <w:rFonts w:hint="default" w:ascii="Calibri" w:hAnsi="Calibri"/>
                                <w:b w:val="0"/>
                                <w:sz w:val="18"/>
                                <w:highlight w:val="none"/>
                              </w:rPr>
                              <w:t xml:space="preserve">   next to the building. (fee applies)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1.85pt;mso-position-vertical-relative:text;mso-position-horizontal-relative:text;position:absolute;height:47.1pt;mso-wrap-distance-top:0pt;width:197.55pt;mso-wrap-distance-left:16pt;margin-left:308.89pt;z-index:32;" o:spid="_x0000_s104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 w:ascii="Calibri" w:hAnsi="Calibri"/>
                          <w:b w:val="0"/>
                          <w:sz w:val="18"/>
                          <w:highlight w:val="yellow"/>
                        </w:rPr>
                      </w:pPr>
                      <w:r>
                        <w:rPr>
                          <w:rFonts w:hint="eastAsia" w:ascii="Calibri" w:hAnsi="Calibri"/>
                          <w:b w:val="0"/>
                          <w:sz w:val="18"/>
                          <w:highlight w:val="none"/>
                        </w:rPr>
                        <w:t>※</w:t>
                      </w:r>
                      <w:r>
                        <w:rPr>
                          <w:rFonts w:hint="default" w:ascii="Calibri" w:hAnsi="Calibri"/>
                          <w:b w:val="0"/>
                          <w:sz w:val="18"/>
                          <w:highlight w:val="none"/>
                        </w:rPr>
                        <w:t xml:space="preserve"> If travelling by car, please use the parking lot </w:t>
                      </w:r>
                      <w:r>
                        <w:rPr>
                          <w:rFonts w:hint="eastAsia"/>
                          <w:highlight w:val="none"/>
                        </w:rPr>
                        <w:br w:type="textWrapping" w:clear="none"/>
                      </w:r>
                      <w:r>
                        <w:rPr>
                          <w:rFonts w:hint="default" w:ascii="Calibri" w:hAnsi="Calibri"/>
                          <w:b w:val="0"/>
                          <w:sz w:val="18"/>
                          <w:highlight w:val="none"/>
                        </w:rPr>
                        <w:t xml:space="preserve">   next to the building. (fee applies)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-118110</wp:posOffset>
                </wp:positionV>
                <wp:extent cx="5420360" cy="608330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 txBox="1"/>
                      <wps:spPr>
                        <a:xfrm>
                          <a:off x="0" y="0"/>
                          <a:ext cx="5420360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sz w:val="36"/>
                              </w:rPr>
                              <w:t>《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sz w:val="36"/>
                              </w:rPr>
                              <w:t xml:space="preserve">Last year’s first prize winners 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sz w:val="36"/>
                              </w:rPr>
                              <w:t>》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9.3000000000000007pt;mso-position-vertical-relative:text;mso-position-horizontal-relative:text;v-text-anchor:middle;position:absolute;height:47.9pt;mso-wrap-distance-top:0pt;width:426.8pt;mso-wrap-distance-left:16pt;margin-left:52.9pt;z-index:13;" o:spid="_x0000_s1041" o:allowincell="t" o:allowoverlap="t" filled="t" fillcolor="#ffffff" stroked="f" strokeweight="3pt" o:spt="202" type="#_x0000_t202">
                <v:fill/>
                <v:stroke linestyle="thinThin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Calibri" w:hAnsi="Calibri"/>
                          <w:sz w:val="22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sz w:val="36"/>
                        </w:rPr>
                        <w:t>《</w:t>
                      </w:r>
                      <w:r>
                        <w:rPr>
                          <w:rFonts w:hint="eastAsia" w:ascii="Calibri" w:hAnsi="Calibri"/>
                          <w:b w:val="1"/>
                          <w:sz w:val="36"/>
                        </w:rPr>
                        <w:t xml:space="preserve"> </w:t>
                      </w:r>
                      <w:r>
                        <w:rPr>
                          <w:rFonts w:hint="default" w:ascii="Calibri" w:hAnsi="Calibri"/>
                          <w:b w:val="1"/>
                          <w:sz w:val="36"/>
                        </w:rPr>
                        <w:t xml:space="preserve">Last year’s first prize winners </w:t>
                      </w:r>
                      <w:r>
                        <w:rPr>
                          <w:rFonts w:hint="eastAsia" w:ascii="Calibri" w:hAnsi="Calibri"/>
                          <w:b w:val="1"/>
                          <w:sz w:val="36"/>
                        </w:rPr>
                        <w:t>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3" behindDoc="0" locked="0" layoutInCell="1" hidden="0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166370</wp:posOffset>
                </wp:positionV>
                <wp:extent cx="4994910" cy="24638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49949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sz w:val="20"/>
                              </w:rPr>
                              <w:t>These first prize winning works are currently displayed in the main building of Minoh City Hall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3.1pt;mso-position-vertical-relative:text;mso-position-horizontal-relative:text;position:absolute;height:19.39pt;mso-wrap-distance-top:0pt;width:393.3pt;mso-wrap-distance-left:16pt;margin-left:86.4pt;z-index:33;" o:spid="_x0000_s1042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default" w:ascii="Calibri" w:hAnsi="Calibri"/>
                          <w:sz w:val="20"/>
                        </w:rPr>
                        <w:t>These first prize winning works are currently displayed in the main building of Minoh City Hall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153035</wp:posOffset>
                </wp:positionV>
                <wp:extent cx="1419225" cy="398780"/>
                <wp:effectExtent l="0" t="0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141922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  <w:u w:val="single" w:color="auto"/>
                              </w:rPr>
                              <w:t>Painting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sz w:val="24"/>
                                <w:u w:val="single" w:color="auto"/>
                              </w:rPr>
                              <w:t>・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  <w:u w:val="single" w:color="auto"/>
                              </w:rPr>
                              <w:t>Carving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2.05pt;mso-position-vertical-relative:text;mso-position-horizontal-relative:text;v-text-anchor:middle;position:absolute;height:31.4pt;mso-wrap-distance-top:0pt;width:111.75pt;mso-wrap-distance-left:16pt;margin-left:4.4000000000000004pt;z-index:14;" o:spid="_x0000_s1043" o:allowincell="t" o:allowoverlap="t" filled="t" fillcolor="#ffffff" stroked="f" strokeweight="3pt" o:spt="202" type="#_x0000_t202">
                <v:fill/>
                <v:stroke linestyle="thinThin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Calibri" w:hAnsi="Calibri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4"/>
                          <w:u w:val="single" w:color="auto"/>
                        </w:rPr>
                        <w:t>Painting</w:t>
                      </w:r>
                      <w:r>
                        <w:rPr>
                          <w:rFonts w:hint="eastAsia" w:ascii="Calibri" w:hAnsi="Calibri"/>
                          <w:b w:val="1"/>
                          <w:sz w:val="24"/>
                          <w:u w:val="single" w:color="auto"/>
                        </w:rPr>
                        <w:t>・</w:t>
                      </w:r>
                      <w:r>
                        <w:rPr>
                          <w:rFonts w:hint="default" w:ascii="Calibri" w:hAnsi="Calibri"/>
                          <w:b w:val="1"/>
                          <w:sz w:val="24"/>
                          <w:u w:val="single" w:color="auto"/>
                        </w:rPr>
                        <w:t>Carving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31750</wp:posOffset>
                </wp:positionV>
                <wp:extent cx="1063625" cy="332105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10636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  <w:u w:val="single" w:color="auto"/>
                              </w:rPr>
                              <w:t>Photography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5pt;mso-position-vertical-relative:text;mso-position-horizontal-relative:text;v-text-anchor:middle;position:absolute;height:26.15pt;mso-wrap-distance-top:0pt;width:83.75pt;mso-wrap-distance-left:16pt;margin-left:319.05pt;z-index:17;" o:spid="_x0000_s1044" o:allowincell="t" o:allowoverlap="t" filled="t" fillcolor="#ffffff" stroked="f" strokeweight="3pt" o:spt="202" type="#_x0000_t202">
                <v:fill/>
                <v:stroke linestyle="thinThin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Calibri" w:hAnsi="Calibri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4"/>
                          <w:u w:val="single" w:color="auto"/>
                        </w:rPr>
                        <w:t>Photography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Calibri" w:hAnsi="Calibri"/>
          <w:sz w:val="20"/>
        </w:rPr>
        <w:t xml:space="preserve">         </w: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w:drawing>
          <wp:anchor distT="0" distB="0" distL="203200" distR="203200" simplePos="0" relativeHeight="20" behindDoc="0" locked="0" layoutInCell="1" hidden="0" allowOverlap="1">
            <wp:simplePos x="0" y="0"/>
            <wp:positionH relativeFrom="column">
              <wp:posOffset>177165</wp:posOffset>
            </wp:positionH>
            <wp:positionV relativeFrom="paragraph">
              <wp:posOffset>170815</wp:posOffset>
            </wp:positionV>
            <wp:extent cx="2786380" cy="2038985"/>
            <wp:effectExtent l="0" t="0" r="0" b="0"/>
            <wp:wrapSquare wrapText="bothSides"/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38985"/>
                    </a:xfrm>
                    <a:prstGeom prst="rect">
                      <a:avLst/>
                    </a:prstGeom>
                    <a:ln w="28575" cmpd="sng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1" behindDoc="0" locked="0" layoutInCell="1" hidden="0" allowOverlap="1">
            <wp:simplePos x="0" y="0"/>
            <wp:positionH relativeFrom="column">
              <wp:posOffset>4102100</wp:posOffset>
            </wp:positionH>
            <wp:positionV relativeFrom="paragraph">
              <wp:posOffset>170815</wp:posOffset>
            </wp:positionV>
            <wp:extent cx="2661285" cy="2191385"/>
            <wp:effectExtent l="0" t="0" r="0" b="0"/>
            <wp:wrapSquare wrapText="bothSides"/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9525</wp:posOffset>
                </wp:positionV>
                <wp:extent cx="561975" cy="360680"/>
                <wp:effectExtent l="0" t="0" r="635" b="63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 txBox="1"/>
                      <wps:spPr>
                        <a:xfrm>
                          <a:off x="0" y="0"/>
                          <a:ext cx="56197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  <w:u w:val="single" w:color="auto"/>
                              </w:rPr>
                              <w:t>Craft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0.75pt;mso-position-vertical-relative:text;mso-position-horizontal-relative:text;v-text-anchor:middle;position:absolute;height:28.4pt;mso-wrap-distance-top:0pt;width:44.25pt;mso-wrap-distance-left:16pt;margin-left:28.95pt;z-index:15;" o:spid="_x0000_s1047" o:allowincell="t" o:allowoverlap="t" filled="t" fillcolor="#ffffff" stroked="f" strokeweight="3pt" o:spt="202" type="#_x0000_t202">
                <v:fill/>
                <v:stroke linestyle="thinThin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Calibri" w:hAnsi="Calibri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4"/>
                          <w:u w:val="single" w:color="auto"/>
                        </w:rPr>
                        <w:t>Craft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41275</wp:posOffset>
                </wp:positionV>
                <wp:extent cx="1085850" cy="294005"/>
                <wp:effectExtent l="0" t="0" r="635" b="635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 txBox="1"/>
                      <wps:spPr>
                        <a:xfrm>
                          <a:off x="0" y="0"/>
                          <a:ext cx="108585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  <w:u w:val="single" w:color="auto"/>
                              </w:rPr>
                              <w:t>Calligraphy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3.25pt;mso-position-vertical-relative:text;mso-position-horizontal-relative:text;v-text-anchor:middle;position:absolute;height:23.15pt;mso-wrap-distance-top:0pt;width:85.5pt;mso-wrap-distance-left:16pt;margin-left:294.25pt;z-index:18;" o:spid="_x0000_s1048" o:allowincell="t" o:allowoverlap="t" filled="t" fillcolor="#ffffff" stroked="f" strokeweight="3pt" o:spt="202" type="#_x0000_t202">
                <v:fill/>
                <v:stroke linestyle="thinThin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Calibri" w:hAnsi="Calibri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4"/>
                          <w:u w:val="single" w:color="auto"/>
                        </w:rPr>
                        <w:t>Calligraphy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3" behindDoc="0" locked="0" layoutInCell="1" hidden="0" allowOverlap="1">
            <wp:simplePos x="0" y="0"/>
            <wp:positionH relativeFrom="column">
              <wp:posOffset>4822825</wp:posOffset>
            </wp:positionH>
            <wp:positionV relativeFrom="paragraph">
              <wp:posOffset>9525</wp:posOffset>
            </wp:positionV>
            <wp:extent cx="1692910" cy="3152775"/>
            <wp:effectExtent l="0" t="0" r="0" b="0"/>
            <wp:wrapSquare wrapText="bothSides"/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w:drawing>
          <wp:anchor distT="0" distB="0" distL="203200" distR="203200" simplePos="0" relativeHeight="22" behindDoc="0" locked="0" layoutInCell="1" hidden="0" allowOverlap="1">
            <wp:simplePos x="0" y="0"/>
            <wp:positionH relativeFrom="column">
              <wp:posOffset>929640</wp:posOffset>
            </wp:positionH>
            <wp:positionV relativeFrom="paragraph">
              <wp:posOffset>179705</wp:posOffset>
            </wp:positionV>
            <wp:extent cx="1739900" cy="2749550"/>
            <wp:effectExtent l="0" t="0" r="0" b="0"/>
            <wp:wrapSquare wrapText="bothSides"/>
            <wp:docPr id="105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tabs>
          <w:tab w:val="left" w:leader="none" w:pos="6723"/>
        </w:tabs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g">
            <w:drawing>
              <wp:anchor simplePos="0" relativeHeight="25" behindDoc="0" locked="0" layoutInCell="1" hidden="0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119380</wp:posOffset>
                </wp:positionV>
                <wp:extent cx="2675255" cy="1435735"/>
                <wp:effectExtent l="635" t="635" r="29845" b="1079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255" cy="1435735"/>
                          <a:chOff x="6233" y="11047"/>
                          <a:chExt cx="4213" cy="2261"/>
                        </a:xfrm>
                      </wpg:grpSpPr>
                      <wps:wsp>
                        <wps:cNvPr id="1052" name="オブジェクト 0"/>
                        <wps:cNvSpPr/>
                        <wps:spPr>
                          <a:xfrm>
                            <a:off x="6233" y="11047"/>
                            <a:ext cx="4213" cy="1212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6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default" w:ascii="Calibri" w:hAnsi="Calibri"/>
                                  <w:b w:val="1"/>
                                  <w:color w:val="000000" w:themeColor="text1"/>
                                  <w:sz w:val="18"/>
                                  <w14:textOutline w14:w="9525">
                                    <w14:noFill/>
                                  </w14:textOutline>
                                </w:rPr>
                                <w:t>The cover calligraphy and illustration will be displayed at the venue during the Citizen</w:t>
                              </w:r>
                              <w:r>
                                <w:rPr>
                                  <w:rFonts w:hint="default" w:ascii="Calibri" w:hAnsi="Calibri"/>
                                  <w:b w:val="1"/>
                                  <w:color w:val="000000" w:themeColor="text1"/>
                                  <w:sz w:val="20"/>
                                  <w14:textOutline w14:w="9525">
                                    <w14:noFil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Calibri" w:hAnsi="Calibri"/>
                                  <w:b w:val="1"/>
                                  <w:color w:val="000000" w:themeColor="text1"/>
                                  <w:sz w:val="18"/>
                                  <w14:textOutline w14:w="9525">
                                    <w14:noFill/>
                                  </w14:textOutline>
                                </w:rPr>
                                <w:t>Exhbition period!</w:t>
                              </w:r>
                            </w:p>
                          </w:txbxContent>
                        </wps:txbx>
                        <wps:bodyPr vertOverflow="overflow" horzOverflow="overflow" wrap="square" lIns="36000" tIns="36000" rIns="36000" bIns="36000" anchor="ctr"/>
                      </wps:wsp>
                      <wps:wsp>
                        <wps:cNvPr id="1053" name="オブジェクト 0"/>
                        <wps:cNvSpPr/>
                        <wps:spPr>
                          <a:xfrm>
                            <a:off x="7312" y="12299"/>
                            <a:ext cx="425" cy="412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4" name="オブジェクト 0"/>
                        <wps:cNvSpPr/>
                        <wps:spPr>
                          <a:xfrm>
                            <a:off x="7578" y="12807"/>
                            <a:ext cx="289" cy="262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5" name="オブジェクト 0"/>
                        <wps:cNvSpPr/>
                        <wps:spPr>
                          <a:xfrm>
                            <a:off x="7866" y="13161"/>
                            <a:ext cx="159" cy="147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9.4pt;mso-position-vertical-relative:text;mso-position-horizontal-relative:text;position:absolute;height:113.05pt;width:210.65pt;margin-left:286.10000000000002pt;z-index:25;" coordsize="4213,2261" coordorigin="6233,11047" o:spid="_x0000_s1051" o:allowincell="t" o:allowoverlap="t">
                <v:oval id="オブジェクト 0" style="height:1212;width:4213;top:11047;left:6233;v-text-anchor:middle;position:absolute;" o:spid="_x0000_s1052" filled="f" stroked="t" strokecolor="#000000 [3213]" strokeweight="0.5pt" o:spt="3">
                  <v:fill/>
                  <v:stroke linestyle="single" miterlimit="8" endcap="flat" dashstyle="solid" filltype="solid"/>
                  <v:textbox style="layout-flow:horizontal;" inset="0.99999999999999978mm,0.99999999999999978mm,0.99999999999999978mm,0.99999999999999978mm">
                    <w:txbxContent>
                      <w:p>
                        <w:pPr>
                          <w:pStyle w:val="0"/>
                          <w:spacing w:line="260" w:lineRule="exac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default" w:ascii="Calibri" w:hAnsi="Calibri"/>
                            <w:b w:val="1"/>
                            <w:color w:val="000000" w:themeColor="text1"/>
                            <w:sz w:val="18"/>
                            <w14:textOutline w14:w="9525">
                              <w14:noFill/>
                            </w14:textOutline>
                          </w:rPr>
                          <w:t>The cover calligraphy and illustration will be displayed at the venue during the Citizen</w:t>
                        </w:r>
                        <w:r>
                          <w:rPr>
                            <w:rFonts w:hint="default" w:ascii="Calibri" w:hAnsi="Calibri"/>
                            <w:b w:val="1"/>
                            <w:color w:val="000000" w:themeColor="text1"/>
                            <w:sz w:val="20"/>
                            <w14:textOutline w14:w="9525">
                              <w14:noFil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hint="default" w:ascii="Calibri" w:hAnsi="Calibri"/>
                            <w:b w:val="1"/>
                            <w:color w:val="000000" w:themeColor="text1"/>
                            <w:sz w:val="18"/>
                            <w14:textOutline w14:w="9525">
                              <w14:noFill/>
                            </w14:textOutline>
                          </w:rPr>
                          <w:t>Exhbition period!</w:t>
                        </w:r>
                      </w:p>
                    </w:txbxContent>
                  </v:textbox>
                  <v:imagedata o:title=""/>
                  <w10:wrap type="none" anchorx="text" anchory="text"/>
                </v:oval>
                <v:oval id="オブジェクト 0" style="height:412;width:425;top:12299;left:7312;position:absolute;" o:spid="_x0000_s1053" filled="f" stroked="t" strokecolor="#000000 [3213]" strokeweight="0.5pt" o:spt="3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oval>
                <v:oval id="オブジェクト 0" style="height:262;width:289;top:12807;left:7578;position:absolute;" o:spid="_x0000_s1054" filled="f" stroked="t" strokecolor="#000000 [3213]" strokeweight="0.5pt" o:spt="3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oval>
                <v:oval id="オブジェクト 0" style="height:147;width:159;top:13161;left:7866;position:absolute;" o:spid="_x0000_s1055" filled="f" stroked="t" strokecolor="#000000 [3213]" strokeweight="0.5pt" o:spt="3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oval>
                <w10:wrap type="none" anchorx="text" anchory="text"/>
              </v:group>
            </w:pict>
          </mc:Fallback>
        </mc:AlternateContent>
      </w:r>
      <w:r>
        <w:rPr>
          <w:rFonts w:hint="default" w:ascii="Calibri" w:hAnsi="Calibri"/>
          <w:sz w:val="20"/>
        </w:rPr>
        <w:tab/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45085</wp:posOffset>
                </wp:positionV>
                <wp:extent cx="3061970" cy="2583180"/>
                <wp:effectExtent l="635" t="635" r="29845" b="10795"/>
                <wp:wrapNone/>
                <wp:docPr id="105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オブジェクト 0"/>
                      <wps:cNvSpPr txBox="1"/>
                      <wps:spPr>
                        <a:xfrm>
                          <a:off x="0" y="0"/>
                          <a:ext cx="3061970" cy="258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Calibri" w:hAnsi="Calibr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</w:rPr>
                              <w:t>Winners of the first prize</w:t>
                            </w:r>
                            <w:r>
                              <w:rPr>
                                <w:rFonts w:hint="eastAsia" w:ascii="Calibri" w:hAnsi="Calibri"/>
                                <w:b w:val="1"/>
                                <w:sz w:val="24"/>
                              </w:rPr>
                              <w:t>》</w:t>
                            </w:r>
                          </w:p>
                          <w:p>
                            <w:pPr>
                              <w:pStyle w:val="0"/>
                              <w:spacing w:line="100" w:lineRule="exact"/>
                              <w:jc w:val="center"/>
                              <w:rPr>
                                <w:rFonts w:hint="eastAsia" w:ascii="Calibri" w:hAnsi="Calibri"/>
                                <w:b w:val="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0"/>
                                <w:sz w:val="22"/>
                              </w:rPr>
                              <w:t>P</w:t>
                            </w:r>
                            <w:r>
                              <w:rPr>
                                <w:rFonts w:hint="default" w:ascii="Calibri" w:hAnsi="Calibri"/>
                                <w:b w:val="0"/>
                                <w:sz w:val="22"/>
                                <w:highlight w:val="none"/>
                              </w:rPr>
                              <w:t>ainting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  <w:t>・</w:t>
                            </w:r>
                            <w:r>
                              <w:rPr>
                                <w:rFonts w:hint="default" w:ascii="Calibri" w:hAnsi="Calibri"/>
                                <w:b w:val="0"/>
                                <w:sz w:val="22"/>
                                <w:highlight w:val="none"/>
                              </w:rPr>
                              <w:t xml:space="preserve"> Carving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>榧維真さん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>「セベクの水浴び」</w:t>
                            </w:r>
                          </w:p>
                          <w:p>
                            <w:pPr>
                              <w:pStyle w:val="0"/>
                              <w:spacing w:line="10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0"/>
                                <w:sz w:val="22"/>
                                <w:highlight w:val="none"/>
                              </w:rPr>
                              <w:t>Photography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>宮崎憲子さん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>「福来たれ！」</w:t>
                            </w:r>
                          </w:p>
                          <w:p>
                            <w:pPr>
                              <w:pStyle w:val="0"/>
                              <w:spacing w:line="10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0"/>
                                <w:sz w:val="22"/>
                                <w:highlight w:val="none"/>
                              </w:rPr>
                              <w:t>Craft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>鷹野隆義さん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 w:val="0"/>
                                <w:sz w:val="22"/>
                              </w:rPr>
                              <w:t>「保護されたノスリの若い鳥」</w:t>
                            </w:r>
                          </w:p>
                          <w:p>
                            <w:pPr>
                              <w:pStyle w:val="0"/>
                              <w:spacing w:line="100" w:lineRule="exact"/>
                              <w:jc w:val="center"/>
                              <w:rPr>
                                <w:rFonts w:hint="eastAsia" w:ascii="Calibri" w:hAnsi="Calibri"/>
                                <w:b w:val="0"/>
                                <w:sz w:val="22"/>
                                <w:highlight w:val="none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/>
                                <w:b w:val="0"/>
                                <w:sz w:val="22"/>
                                <w:highlight w:val="none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0"/>
                                <w:sz w:val="22"/>
                                <w:highlight w:val="none"/>
                              </w:rPr>
                              <w:t>Calligraphy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/>
                                <w:sz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伊木良子さん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「林有鳴心鳥園多奪目花」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3.55pt;mso-position-vertical-relative:text;mso-position-horizontal-relative:text;position:absolute;height:203.4pt;mso-wrap-distance-top:0pt;width:241.1pt;mso-wrap-distance-left:16pt;margin-left:13.95pt;z-index:19;" o:spid="_x0000_s1056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Calibri" w:hAnsi="Calibri"/>
                          <w:b w:val="1"/>
                          <w:sz w:val="22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sz w:val="24"/>
                        </w:rPr>
                        <w:t>《</w:t>
                      </w:r>
                      <w:r>
                        <w:rPr>
                          <w:rFonts w:hint="default" w:ascii="Calibri" w:hAnsi="Calibri"/>
                          <w:b w:val="1"/>
                          <w:sz w:val="24"/>
                        </w:rPr>
                        <w:t>Winners of the first prize</w:t>
                      </w:r>
                      <w:r>
                        <w:rPr>
                          <w:rFonts w:hint="eastAsia" w:ascii="Calibri" w:hAnsi="Calibri"/>
                          <w:b w:val="1"/>
                          <w:sz w:val="24"/>
                        </w:rPr>
                        <w:t>》</w:t>
                      </w:r>
                    </w:p>
                    <w:p>
                      <w:pPr>
                        <w:pStyle w:val="0"/>
                        <w:spacing w:line="100" w:lineRule="exact"/>
                        <w:jc w:val="center"/>
                        <w:rPr>
                          <w:rFonts w:hint="eastAsia" w:ascii="Calibri" w:hAnsi="Calibri"/>
                          <w:b w:val="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default" w:ascii="Calibri" w:hAnsi="Calibri"/>
                          <w:b w:val="0"/>
                          <w:sz w:val="22"/>
                        </w:rPr>
                        <w:t>P</w:t>
                      </w:r>
                      <w:r>
                        <w:rPr>
                          <w:rFonts w:hint="default" w:ascii="Calibri" w:hAnsi="Calibri"/>
                          <w:b w:val="0"/>
                          <w:sz w:val="22"/>
                          <w:highlight w:val="none"/>
                        </w:rPr>
                        <w:t>ainting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  <w:t>・</w:t>
                      </w:r>
                      <w:r>
                        <w:rPr>
                          <w:rFonts w:hint="default" w:ascii="Calibri" w:hAnsi="Calibri"/>
                          <w:b w:val="0"/>
                          <w:sz w:val="22"/>
                          <w:highlight w:val="none"/>
                        </w:rPr>
                        <w:t xml:space="preserve"> Carving</w:t>
                      </w: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>榧維真さん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>「セベクの水浴び」</w:t>
                      </w:r>
                    </w:p>
                    <w:p>
                      <w:pPr>
                        <w:pStyle w:val="0"/>
                        <w:spacing w:line="10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default" w:ascii="Calibri" w:hAnsi="Calibri"/>
                          <w:b w:val="0"/>
                          <w:sz w:val="22"/>
                          <w:highlight w:val="none"/>
                        </w:rPr>
                        <w:t>Photography</w:t>
                      </w: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>宮崎憲子さん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>「福来たれ！」</w:t>
                      </w:r>
                    </w:p>
                    <w:p>
                      <w:pPr>
                        <w:pStyle w:val="0"/>
                        <w:spacing w:line="10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default" w:ascii="Calibri" w:hAnsi="Calibri"/>
                          <w:b w:val="0"/>
                          <w:sz w:val="22"/>
                          <w:highlight w:val="none"/>
                        </w:rPr>
                        <w:t>Craft</w:t>
                      </w: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>鷹野隆義さん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Calibri" w:hAnsi="Calibri"/>
                          <w:b w:val="0"/>
                          <w:sz w:val="22"/>
                        </w:rPr>
                        <w:t>「保護されたノスリの若い鳥」</w:t>
                      </w:r>
                    </w:p>
                    <w:p>
                      <w:pPr>
                        <w:pStyle w:val="0"/>
                        <w:spacing w:line="100" w:lineRule="exact"/>
                        <w:jc w:val="center"/>
                        <w:rPr>
                          <w:rFonts w:hint="eastAsia" w:ascii="Calibri" w:hAnsi="Calibri"/>
                          <w:b w:val="0"/>
                          <w:sz w:val="22"/>
                          <w:highlight w:val="none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/>
                          <w:b w:val="0"/>
                          <w:sz w:val="22"/>
                          <w:highlight w:val="none"/>
                        </w:rPr>
                      </w:pPr>
                      <w:r>
                        <w:rPr>
                          <w:rFonts w:hint="default" w:ascii="Calibri" w:hAnsi="Calibri"/>
                          <w:b w:val="0"/>
                          <w:sz w:val="22"/>
                          <w:highlight w:val="none"/>
                        </w:rPr>
                        <w:t>Calligraphy</w:t>
                      </w: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/>
                          <w:sz w:val="20"/>
                          <w:highlight w:val="none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伊木良子さん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「林有鳴心鳥園多奪目花」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eastAsia"/>
        </w:rPr>
        <w:drawing>
          <wp:anchor distT="0" distB="0" distL="203200" distR="203200" simplePos="0" relativeHeight="24" behindDoc="0" locked="0" layoutInCell="1" hidden="0" allowOverlap="1">
            <wp:simplePos x="0" y="0"/>
            <wp:positionH relativeFrom="column">
              <wp:posOffset>5217160</wp:posOffset>
            </wp:positionH>
            <wp:positionV relativeFrom="paragraph">
              <wp:posOffset>53975</wp:posOffset>
            </wp:positionV>
            <wp:extent cx="1454150" cy="1811020"/>
            <wp:effectExtent l="0" t="0" r="0" b="0"/>
            <wp:wrapSquare wrapText="bothSides"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tabs>
          <w:tab w:val="left" w:leader="none" w:pos="5510"/>
        </w:tabs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  <w:r>
        <w:rPr>
          <w:rFonts w:hint="default" w:ascii="Calibri" w:hAnsi="Calibri"/>
          <w:sz w:val="20"/>
        </w:rPr>
        <w:tab/>
      </w: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spacing w:line="300" w:lineRule="exact"/>
        <w:ind w:leftChars="0" w:right="0" w:rightChars="0" w:firstLineChars="0"/>
        <w:jc w:val="left"/>
        <w:rPr>
          <w:rFonts w:hint="eastAsia" w:ascii="Calibri" w:hAnsi="Calibri"/>
          <w:sz w:val="20"/>
        </w:rPr>
      </w:pPr>
    </w:p>
    <w:p>
      <w:pPr>
        <w:pStyle w:val="0"/>
        <w:rPr>
          <w:rFonts w:hint="eastAsia" w:ascii="Calibri" w:hAnsi="Calibri"/>
          <w:sz w:val="20"/>
        </w:rPr>
      </w:pPr>
    </w:p>
    <w:p>
      <w:pPr>
        <w:pStyle w:val="0"/>
        <w:rPr>
          <w:rFonts w:hint="eastAsia" w:ascii="Calibri" w:hAnsi="Calibri"/>
          <w:sz w:val="20"/>
        </w:rPr>
      </w:pPr>
    </w:p>
    <w:p>
      <w:pPr>
        <w:pStyle w:val="0"/>
        <w:rPr>
          <w:rFonts w:hint="eastAsia" w:ascii="Calibri" w:hAnsi="Calibri"/>
          <w:sz w:val="20"/>
        </w:rPr>
      </w:pPr>
    </w:p>
    <w:p>
      <w:pPr>
        <w:pStyle w:val="0"/>
        <w:rPr>
          <w:rFonts w:hint="eastAsia" w:ascii="Calibri" w:hAnsi="Calibri"/>
          <w:sz w:val="20"/>
        </w:rPr>
      </w:pPr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alibri Light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明朝体L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ゴシック体S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ペン楷書体L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マーカー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KozGoPro-Bold">
    <w:panose1 w:val="00000000000000000000"/>
    <w:charset w:val="80"/>
    <w:family w:val="auto"/>
    <w:notTrueType/>
    <w:pitch w:val="fixed"/>
    <w:sig w:usb0="00000000" w:usb1="00000000" w:usb2="00000000" w:usb3="00000000" w:csb0="00000000" w:csb1="00000000"/>
  </w:font>
  <w:font w:name="KozGoPro-Regular">
    <w:panose1 w:val="00000000000000000000"/>
    <w:charset w:val="80"/>
    <w:family w:val="auto"/>
    <w:notTrueType/>
    <w:pitch w:val="fixed"/>
    <w:sig w:usb0="00000000" w:usb1="00000000" w:usb2="00000000" w:usb3="00000000" w:csb0="00000000" w:csb1="00000000"/>
  </w:font>
  <w:font w:name="KozGoPro-Medium">
    <w:panose1 w:val="00000000000000000000"/>
    <w:charset w:val="80"/>
    <w:family w:val="auto"/>
    <w:notTrueType/>
    <w:pitch w:val="fixed"/>
    <w:sig w:usb0="00000000" w:usb1="00000000" w:usb2="00000000" w:usb3="00000000" w:csb0="00000000" w:csb1="00000000"/>
  </w:font>
  <w:font w:name="MS UI Gothic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Roboto">
    <w:panose1 w:val="00000000000000000000"/>
    <w:charset w:val="00"/>
    <w:family w:val="auto"/>
    <w:notTrueType/>
    <w:pitch w:val="fixed"/>
    <w:sig w:usb0="00000000" w:usb1="00000000" w:usb2="00000000" w:usb3="00000000" w:csb0="00000000" w:csb1="00000000"/>
  </w:font>
  <w:font w:name="Calibr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 P浪漫明朝体U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displayBackgroundShape/>
  <w:bordersDoNotSurroundHeader/>
  <w:bordersDoNotSurroundFooter/>
  <w:defaultTabStop w:val="840"/>
  <w:hyphenationZone w:val="0"/>
  <w:defaultTableStyle w:val="19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>
    <w:name w:val="List Paragraph"/>
    <w:basedOn w:val="0"/>
    <w:next w:val="17"/>
    <w:link w:val="0"/>
    <w:uiPriority w:val="0"/>
    <w:qFormat/>
    <w:pPr>
      <w:ind w:left="400" w:leftChars="400"/>
    </w:pPr>
  </w:style>
  <w:style w:type="paragraph" w:styleId="18">
    <w:name w:val="Balloon Text"/>
    <w:basedOn w:val="0"/>
    <w:next w:val="18"/>
    <w:link w:val="0"/>
    <w:uiPriority w:val="0"/>
    <w:semiHidden/>
    <w:rPr>
      <w:rFonts w:asciiTheme="majorHAnsi" w:hAnsiTheme="majorHAnsi" w:eastAsiaTheme="majorEastAsia"/>
      <w:sz w:val="18"/>
    </w:rPr>
  </w:style>
  <w:style w:type="table" w:styleId="19" w:customStyle="1">
    <w:name w:val="表（シンプル 1）"/>
    <w:basedOn w:val="11"/>
    <w:next w:val="19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em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jp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  <a:solidFill>
          <a:schemeClr val="tx1"/>
        </a:solidFill>
        <a:ln w="12700" cap="flat" cmpd="sng" algn="ctr">
          <a:solidFill>
            <a:schemeClr val="tx1"/>
          </a:solidFill>
          <a:prstDash val="solid"/>
          <a:miter lim="800000"/>
          <a:headEnd/>
          <a:tailEnd/>
        </a:ln>
      </a:spPr>
      <a:bodyPr vertOverflow="overflow" horzOverflow="overflow" wrap="square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981</TotalTime>
  <Pages>5</Pages>
  <Words>1295</Words>
  <Characters>6973</Characters>
  <Application>JUST Note</Application>
  <Lines>355</Lines>
  <Paragraphs>148</Paragraphs>
  <Company>箕面市役所</Company>
  <CharactersWithSpaces>8313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トレース　アイリーン　ニール(手動)</dc:creator>
  <cp:lastModifiedBy>フェローズ　アルフレッド　ジョージ(手動)</cp:lastModifiedBy>
  <dcterms:created xsi:type="dcterms:W3CDTF">2024-07-29T02:14:00Z</dcterms:created>
  <dcterms:modified xsi:type="dcterms:W3CDTF">2025-09-02T05:20:13Z</dcterms:modified>
  <cp:revision>58</cp:revision>
</cp:coreProperties>
</file>