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BIZ UDPゴシック" w:hAnsi="BIZ UDPゴシック" w:eastAsia="BIZ UDPゴシック"/>
          <w:sz w:val="22"/>
        </w:rPr>
      </w:pPr>
      <w:r>
        <w:rPr>
          <w:rFonts w:hint="eastAsia" w:ascii="BIZ UDPゴシック" w:hAnsi="BIZ UDPゴシック" w:eastAsia="BIZ UDPゴシック"/>
          <w:sz w:val="22"/>
        </w:rPr>
        <w:t>様式１</w:t>
      </w:r>
    </w:p>
    <w:p>
      <w:pPr>
        <w:pStyle w:val="0"/>
        <w:autoSpaceDE w:val="0"/>
        <w:autoSpaceDN w:val="0"/>
        <w:adjustRightInd w:val="0"/>
        <w:jc w:val="center"/>
        <w:rPr>
          <w:rFonts w:hint="eastAsia" w:ascii="BIZ UDPゴシック" w:hAnsi="BIZ UDPゴシック" w:eastAsia="BIZ UDPゴシック"/>
          <w:sz w:val="32"/>
        </w:rPr>
      </w:pPr>
      <w:r>
        <w:rPr>
          <w:rFonts w:hint="eastAsia" w:ascii="BIZ UDPゴシック" w:hAnsi="BIZ UDPゴシック" w:eastAsia="BIZ UDPゴシック"/>
          <w:sz w:val="32"/>
        </w:rPr>
        <w:t>箕面市返礼品提供事業者登録申込書</w:t>
      </w:r>
    </w:p>
    <w:p>
      <w:pPr>
        <w:pStyle w:val="0"/>
        <w:autoSpaceDE w:val="0"/>
        <w:autoSpaceDN w:val="0"/>
        <w:adjustRightInd w:val="0"/>
        <w:rPr>
          <w:rFonts w:hint="eastAsia" w:ascii="BIZ UDPゴシック" w:hAnsi="BIZ UDPゴシック" w:eastAsia="BIZ UDPゴシック"/>
          <w:sz w:val="22"/>
        </w:rPr>
      </w:pPr>
    </w:p>
    <w:p>
      <w:pPr>
        <w:pStyle w:val="0"/>
        <w:wordWrap w:val="0"/>
        <w:jc w:val="right"/>
        <w:rPr>
          <w:rFonts w:hint="eastAsia" w:ascii="BIZ UDPゴシック" w:hAnsi="BIZ UDPゴシック" w:eastAsia="BIZ UDPゴシック"/>
          <w:sz w:val="22"/>
        </w:rPr>
      </w:pPr>
      <w:r>
        <w:rPr>
          <w:rFonts w:hint="eastAsia" w:ascii="BIZ UDPゴシック" w:hAnsi="BIZ UDPゴシック" w:eastAsia="BIZ UDPゴシック"/>
          <w:sz w:val="22"/>
        </w:rPr>
        <w:t>　　　　　　　　　　　　　　　　　　　　　　　　　　　　　　年　　月　　日</w:t>
      </w:r>
    </w:p>
    <w:p>
      <w:pPr>
        <w:pStyle w:val="0"/>
        <w:ind w:right="880"/>
        <w:rPr>
          <w:rFonts w:hint="eastAsia" w:ascii="BIZ UDPゴシック" w:hAnsi="BIZ UDPゴシック" w:eastAsia="BIZ UDPゴシック"/>
          <w:sz w:val="22"/>
        </w:rPr>
      </w:pPr>
      <w:r>
        <w:rPr>
          <w:rFonts w:hint="eastAsia" w:ascii="BIZ UDPゴシック" w:hAnsi="BIZ UDPゴシック" w:eastAsia="BIZ UDPゴシック"/>
          <w:sz w:val="22"/>
        </w:rPr>
        <w:t>（宛先）箕　面　市　長　</w:t>
      </w:r>
    </w:p>
    <w:p>
      <w:pPr>
        <w:pStyle w:val="0"/>
        <w:rPr>
          <w:rFonts w:hint="eastAsia" w:ascii="BIZ UDPゴシック" w:hAnsi="BIZ UDPゴシック" w:eastAsia="BIZ UDPゴシック"/>
          <w:sz w:val="22"/>
        </w:rPr>
      </w:pPr>
    </w:p>
    <w:p>
      <w:pPr>
        <w:pStyle w:val="0"/>
        <w:ind w:left="0" w:leftChars="0" w:firstLine="3168" w:firstLineChars="1440"/>
        <w:rPr>
          <w:rFonts w:hint="eastAsia" w:ascii="BIZ UDPゴシック" w:hAnsi="BIZ UDPゴシック" w:eastAsia="BIZ UDPゴシック"/>
          <w:sz w:val="22"/>
        </w:rPr>
      </w:pPr>
      <w:r>
        <w:rPr>
          <w:rFonts w:hint="eastAsia" w:ascii="BIZ UDPゴシック" w:hAnsi="BIZ UDPゴシック" w:eastAsia="BIZ UDPゴシック"/>
          <w:sz w:val="22"/>
        </w:rPr>
        <w:t>（申請者）</w:t>
      </w:r>
    </w:p>
    <w:p>
      <w:pPr>
        <w:pStyle w:val="0"/>
        <w:ind w:leftChars="0" w:firstLine="3146" w:firstLineChars="661"/>
        <w:rPr>
          <w:rFonts w:hint="eastAsia" w:ascii="BIZ UDPゴシック" w:hAnsi="BIZ UDPゴシック" w:eastAsia="BIZ UDPゴシック"/>
          <w:sz w:val="22"/>
        </w:rPr>
      </w:pPr>
      <w:r>
        <w:rPr>
          <w:rFonts w:hint="eastAsia" w:ascii="BIZ UDPゴシック" w:hAnsi="BIZ UDPゴシック" w:eastAsia="BIZ UDPゴシック"/>
          <w:spacing w:val="128"/>
          <w:sz w:val="22"/>
          <w:fitText w:val="1540" w:id="1"/>
        </w:rPr>
        <w:t>所在地</w:t>
      </w:r>
      <w:r>
        <w:rPr>
          <w:rFonts w:hint="eastAsia" w:ascii="BIZ UDPゴシック" w:hAnsi="BIZ UDPゴシック" w:eastAsia="BIZ UDPゴシック"/>
          <w:spacing w:val="2"/>
          <w:sz w:val="22"/>
          <w:fitText w:val="1540" w:id="1"/>
        </w:rPr>
        <w:t>：</w:t>
      </w:r>
    </w:p>
    <w:p>
      <w:pPr>
        <w:pStyle w:val="0"/>
        <w:ind w:leftChars="0" w:firstLine="3147" w:firstLineChars="884"/>
        <w:rPr>
          <w:rFonts w:hint="eastAsia" w:ascii="BIZ UDPゴシック" w:hAnsi="BIZ UDPゴシック" w:eastAsia="BIZ UDPゴシック"/>
          <w:sz w:val="22"/>
        </w:rPr>
      </w:pPr>
      <w:r>
        <w:rPr>
          <w:rFonts w:hint="eastAsia" w:ascii="BIZ UDPゴシック" w:hAnsi="BIZ UDPゴシック" w:eastAsia="BIZ UDPゴシック"/>
          <w:spacing w:val="68"/>
          <w:sz w:val="22"/>
          <w:fitText w:val="1540" w:id="2"/>
        </w:rPr>
        <w:t>事業者名</w:t>
      </w:r>
      <w:r>
        <w:rPr>
          <w:rFonts w:hint="eastAsia" w:ascii="BIZ UDPゴシック" w:hAnsi="BIZ UDPゴシック" w:eastAsia="BIZ UDPゴシック"/>
          <w:spacing w:val="6"/>
          <w:sz w:val="22"/>
          <w:fitText w:val="1540" w:id="2"/>
        </w:rPr>
        <w:t>：</w:t>
      </w:r>
    </w:p>
    <w:p>
      <w:pPr>
        <w:pStyle w:val="0"/>
        <w:ind w:leftChars="0" w:firstLine="3156" w:firstLineChars="1649"/>
        <w:rPr>
          <w:rFonts w:hint="eastAsia" w:ascii="BIZ UDPゴシック" w:hAnsi="BIZ UDPゴシック" w:eastAsia="BIZ UDPゴシック"/>
          <w:sz w:val="22"/>
        </w:rPr>
      </w:pPr>
      <w:r>
        <w:rPr>
          <w:rFonts w:hint="eastAsia" w:ascii="BIZ UDPゴシック" w:hAnsi="BIZ UDPゴシック" w:eastAsia="BIZ UDPゴシック"/>
          <w:spacing w:val="0"/>
          <w:w w:val="87"/>
          <w:sz w:val="22"/>
          <w:fitText w:val="1540" w:id="3"/>
        </w:rPr>
        <w:t>代表者役職・氏名</w:t>
      </w:r>
      <w:r>
        <w:rPr>
          <w:rFonts w:hint="eastAsia" w:ascii="BIZ UDPゴシック" w:hAnsi="BIZ UDPゴシック" w:eastAsia="BIZ UDPゴシック"/>
          <w:spacing w:val="10"/>
          <w:w w:val="87"/>
          <w:sz w:val="22"/>
          <w:fitText w:val="1540" w:id="3"/>
        </w:rPr>
        <w:t>：</w:t>
      </w:r>
    </w:p>
    <w:p>
      <w:pPr>
        <w:pStyle w:val="0"/>
        <w:rPr>
          <w:rFonts w:hint="eastAsia" w:ascii="BIZ UDPゴシック" w:hAnsi="BIZ UDPゴシック" w:eastAsia="BIZ UDPゴシック"/>
          <w:sz w:val="22"/>
        </w:rPr>
      </w:pPr>
    </w:p>
    <w:p>
      <w:pPr>
        <w:pStyle w:val="0"/>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箕面市ふるさと納税返礼品提供事業者募集要項（以下「要項」という。）」に基づき、ふるさと納税の返礼品提供事業者の登録を申し込みます。申込みにあたり、下記事項をすべて確認・承諾し、登録後も継続して遵守することに同意します。</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また、要項に基づき貴市が行う可否や取消し等の判断について、その決定に従うことを承諾します。</w:t>
      </w:r>
    </w:p>
    <w:p>
      <w:pPr>
        <w:pStyle w:val="0"/>
        <w:rPr>
          <w:rFonts w:hint="eastAsia" w:ascii="BIZ UDPゴシック" w:hAnsi="BIZ UDPゴシック" w:eastAsia="BIZ UDPゴシック"/>
          <w:sz w:val="22"/>
        </w:rPr>
      </w:pPr>
    </w:p>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記</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（１）</w:t>
      </w:r>
      <w:r>
        <w:rPr>
          <w:rFonts w:hint="eastAsia" w:ascii="BIZ UDPゴシック" w:hAnsi="BIZ UDPゴシック" w:eastAsia="BIZ UDPゴシック"/>
          <w:sz w:val="22"/>
          <w:highlight w:val="none"/>
        </w:rPr>
        <w:t>要項に記載されている内容を全て理解した上で了承し、これを遵守すること。</w:t>
      </w:r>
    </w:p>
    <w:p>
      <w:pPr>
        <w:pStyle w:val="0"/>
        <w:tabs>
          <w:tab w:val="left" w:leader="none" w:pos="284"/>
        </w:tabs>
        <w:spacing w:line="360" w:lineRule="exact"/>
        <w:ind w:left="440" w:hanging="440" w:hangingChars="200"/>
        <w:rPr>
          <w:rFonts w:hint="eastAsia" w:ascii="BIZ UDPゴシック" w:hAnsi="BIZ UDPゴシック" w:eastAsia="BIZ UDPゴシック"/>
          <w:sz w:val="22"/>
          <w:highlight w:val="none"/>
        </w:rPr>
      </w:pPr>
      <w:r>
        <w:rPr>
          <w:rFonts w:hint="eastAsia" w:ascii="BIZ UDPゴシック" w:hAnsi="BIZ UDPゴシック" w:eastAsia="BIZ UDPゴシック"/>
          <w:sz w:val="22"/>
        </w:rPr>
        <w:t>（２）</w:t>
      </w:r>
      <w:r>
        <w:rPr>
          <w:rFonts w:hint="eastAsia" w:ascii="BIZ UDPゴシック" w:hAnsi="BIZ UDPゴシック" w:eastAsia="BIZ UDPゴシック"/>
          <w:sz w:val="22"/>
          <w:highlight w:val="none"/>
        </w:rPr>
        <w:t>要項「２　返礼品提供事業者の要件」に規定する要件を全て満たしていること。</w:t>
      </w:r>
    </w:p>
    <w:p>
      <w:pPr>
        <w:pStyle w:val="0"/>
        <w:tabs>
          <w:tab w:val="left" w:leader="none" w:pos="284"/>
        </w:tabs>
        <w:spacing w:line="360" w:lineRule="exact"/>
        <w:ind w:left="440" w:hanging="440" w:hangingChars="200"/>
        <w:rPr>
          <w:rFonts w:hint="eastAsia" w:ascii="BIZ UDPゴシック" w:hAnsi="BIZ UDPゴシック" w:eastAsia="BIZ UDPゴシック"/>
          <w:sz w:val="22"/>
          <w:highlight w:val="none"/>
        </w:rPr>
      </w:pPr>
      <w:r>
        <w:rPr>
          <w:rFonts w:hint="eastAsia" w:ascii="BIZ UDPゴシック" w:hAnsi="BIZ UDPゴシック" w:eastAsia="BIZ UDPゴシック"/>
          <w:sz w:val="22"/>
          <w:highlight w:val="none"/>
        </w:rPr>
        <w:t>（３）登録後も継続して、要項「３　返礼品提供事業者としての特記事項」に規定する事項に対応すること。</w:t>
      </w:r>
    </w:p>
    <w:p>
      <w:pPr>
        <w:pStyle w:val="0"/>
        <w:tabs>
          <w:tab w:val="left" w:leader="none" w:pos="284"/>
        </w:tabs>
        <w:spacing w:line="360" w:lineRule="exact"/>
        <w:ind w:left="0" w:leftChars="0" w:hanging="220" w:hangingChars="100"/>
        <w:rPr>
          <w:rFonts w:hint="eastAsia" w:ascii="BIZ UDPゴシック" w:hAnsi="BIZ UDPゴシック" w:eastAsia="BIZ UDPゴシック"/>
          <w:sz w:val="22"/>
          <w:highlight w:val="none"/>
        </w:rPr>
      </w:pPr>
      <w:r>
        <w:rPr>
          <w:rFonts w:hint="eastAsia" w:ascii="BIZ UDPゴシック" w:hAnsi="BIZ UDPゴシック" w:eastAsia="BIZ UDPゴシック"/>
          <w:sz w:val="22"/>
          <w:highlight w:val="none"/>
        </w:rPr>
        <w:t>（４）返礼品提供事業者及び返礼品の登録に関する提出書類等に記載している内容は、全て事実と相違ないこと。</w:t>
      </w:r>
    </w:p>
    <w:p>
      <w:pPr>
        <w:pStyle w:val="0"/>
        <w:tabs>
          <w:tab w:val="left" w:leader="none" w:pos="284"/>
        </w:tabs>
        <w:spacing w:line="360" w:lineRule="exact"/>
        <w:ind w:left="0" w:leftChars="0" w:hanging="220" w:hangingChars="100"/>
        <w:rPr>
          <w:rFonts w:hint="eastAsia" w:ascii="BIZ UDPゴシック" w:hAnsi="BIZ UDPゴシック" w:eastAsia="BIZ UDPゴシック"/>
          <w:sz w:val="22"/>
          <w:highlight w:val="none"/>
        </w:rPr>
      </w:pPr>
      <w:r>
        <w:rPr>
          <w:rFonts w:hint="eastAsia" w:ascii="BIZ UDPゴシック" w:hAnsi="BIZ UDPゴシック" w:eastAsia="BIZ UDPゴシック"/>
          <w:sz w:val="22"/>
          <w:highlight w:val="none"/>
        </w:rPr>
        <w:t>（５）提出書類の審査において、要項「</w:t>
      </w:r>
      <w:r>
        <w:rPr>
          <w:rFonts w:hint="eastAsia" w:ascii="BIZ UDPゴシック" w:hAnsi="BIZ UDPゴシック" w:eastAsia="BIZ UDPゴシック"/>
          <w:sz w:val="22"/>
        </w:rPr>
        <w:t>２　返礼品提供事業者の要件</w:t>
      </w:r>
      <w:r>
        <w:rPr>
          <w:rFonts w:hint="eastAsia" w:ascii="BIZ UDPゴシック" w:hAnsi="BIZ UDPゴシック" w:eastAsia="BIZ UDPゴシック"/>
          <w:sz w:val="22"/>
          <w:highlight w:val="none"/>
        </w:rPr>
        <w:t>」に規定される、市税の納税状況、</w:t>
      </w:r>
      <w:r>
        <w:rPr>
          <w:rFonts w:hint="eastAsia" w:ascii="BIZ UDPゴシック" w:hAnsi="BIZ UDPゴシック" w:eastAsia="BIZ UDPゴシック"/>
          <w:sz w:val="22"/>
        </w:rPr>
        <w:t>暴力団関連の項目及び箕面市の競争入札参加資格について必要に応じて市が確認すること。</w:t>
      </w:r>
    </w:p>
    <w:p>
      <w:pPr>
        <w:pStyle w:val="0"/>
        <w:tabs>
          <w:tab w:val="left" w:leader="none" w:pos="284"/>
        </w:tabs>
        <w:spacing w:line="360" w:lineRule="exact"/>
        <w:ind w:left="0" w:leftChars="0" w:hanging="220" w:hangingChars="100"/>
        <w:rPr>
          <w:rFonts w:hint="eastAsia" w:ascii="BIZ UDPゴシック" w:hAnsi="BIZ UDPゴシック" w:eastAsia="BIZ UDPゴシック"/>
        </w:rPr>
      </w:pPr>
      <w:bookmarkStart w:id="0" w:name="_GoBack"/>
      <w:bookmarkEnd w:id="0"/>
      <w:r>
        <w:rPr>
          <w:rFonts w:hint="eastAsia" w:ascii="BIZ UDPゴシック" w:hAnsi="BIZ UDPゴシック" w:eastAsia="BIZ UDPゴシック"/>
          <w:sz w:val="22"/>
        </w:rPr>
        <w:t>（６）返礼品登録事業者又は返礼品の登録の取消しについては、要項「</w:t>
      </w:r>
      <w:r>
        <w:rPr>
          <w:rFonts w:hint="eastAsia" w:ascii="BIZ UDPゴシック" w:hAnsi="BIZ UDPゴシック" w:eastAsia="BIZ UDPゴシック"/>
          <w:sz w:val="22"/>
        </w:rPr>
        <w:t>10</w:t>
      </w:r>
      <w:r>
        <w:rPr>
          <w:rFonts w:hint="eastAsia" w:ascii="BIZ UDPゴシック" w:hAnsi="BIZ UDPゴシック" w:eastAsia="BIZ UDPゴシック"/>
          <w:sz w:val="22"/>
        </w:rPr>
        <w:t>　登録取消」に基づくものであり、その他の場合は自動更新されること。</w:t>
      </w:r>
    </w:p>
    <w:p>
      <w:pPr>
        <w:pStyle w:val="0"/>
        <w:tabs>
          <w:tab w:val="left" w:leader="none" w:pos="284"/>
        </w:tabs>
        <w:spacing w:line="360" w:lineRule="exact"/>
        <w:ind w:left="420" w:leftChars="0" w:hanging="420" w:hangingChars="200"/>
        <w:rPr>
          <w:rFonts w:hint="eastAsia" w:ascii="BIZ UDPゴシック" w:hAnsi="BIZ UDPゴシック" w:eastAsia="BIZ UDPゴシック"/>
        </w:rPr>
      </w:pPr>
    </w:p>
    <w:p>
      <w:pPr>
        <w:pStyle w:val="0"/>
        <w:tabs>
          <w:tab w:val="left" w:leader="none" w:pos="284"/>
        </w:tabs>
        <w:spacing w:line="360" w:lineRule="exact"/>
        <w:ind w:left="420" w:leftChars="0" w:hanging="420" w:hangingChars="200"/>
        <w:jc w:val="right"/>
        <w:rPr>
          <w:rFonts w:hint="eastAsia" w:ascii="BIZ UDPゴシック" w:hAnsi="BIZ UDPゴシック" w:eastAsia="BIZ UDPゴシック"/>
        </w:rPr>
      </w:pPr>
      <w:r>
        <w:rPr>
          <w:rFonts w:hint="eastAsia" w:ascii="BIZ UDPゴシック" w:hAnsi="BIZ UDPゴシック" w:eastAsia="BIZ UDPゴシック"/>
          <w:sz w:val="22"/>
        </w:rPr>
        <w:t>以上</w:t>
      </w:r>
    </w:p>
    <w:sectPr>
      <w:pgSz w:w="11906" w:h="16838"/>
      <w:pgMar w:top="1304"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YuMincho-Regular">
    <w:panose1 w:val="00000000000000000000"/>
    <w:charset w:val="80"/>
    <w:family w:val="auto"/>
    <w:notTrueType/>
    <w:pitch w:val="fixed"/>
    <w:sig w:usb0="00000000" w:usb1="00000000" w:usb2="00000000" w:usb3="00000000" w:csb0="00000000" w:csb1="00000000"/>
  </w:font>
  <w:font w:name="Noto Sans JP Light">
    <w:panose1 w:val="00000000000000000000"/>
    <w:charset w:val="80"/>
    <w:family w:val="moder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BIZ UDMincho">
    <w:panose1 w:val="00000000000000000000"/>
    <w:charset w:val="00"/>
    <w:family w:val="moder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378</TotalTime>
  <Pages>1</Pages>
  <Words>1</Words>
  <Characters>539</Characters>
  <Application>JUST Note</Application>
  <Lines>29</Lines>
  <Paragraphs>18</Paragraphs>
  <CharactersWithSpaces>582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渡邊　愛理(手動)</cp:lastModifiedBy>
  <cp:lastPrinted>2026-02-25T00:20:04Z</cp:lastPrinted>
  <dcterms:modified xsi:type="dcterms:W3CDTF">2026-03-02T00:58:48Z</dcterms:modified>
  <cp:revision>22</cp:revision>
</cp:coreProperties>
</file>