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79" w:rsidRPr="006C3CFB" w:rsidRDefault="006C3CFB">
      <w:pPr>
        <w:rPr>
          <w:rFonts w:ascii="ＭＳ 明朝" w:eastAsia="ＭＳ 明朝" w:hAnsi="ＭＳ 明朝"/>
          <w:sz w:val="24"/>
        </w:rPr>
      </w:pPr>
      <w:r w:rsidRPr="006C3CFB">
        <w:rPr>
          <w:rFonts w:ascii="ＭＳ 明朝" w:eastAsia="ＭＳ 明朝" w:hAnsi="ＭＳ 明朝" w:hint="eastAsia"/>
          <w:sz w:val="24"/>
        </w:rPr>
        <w:t>（</w:t>
      </w:r>
      <w:r w:rsidRPr="006C3CFB">
        <w:rPr>
          <w:rFonts w:ascii="ＭＳ 明朝" w:eastAsia="ＭＳ 明朝" w:hAnsi="ＭＳ 明朝" w:hint="eastAsia"/>
          <w:sz w:val="24"/>
        </w:rPr>
        <w:t>様式１２）</w:t>
      </w:r>
    </w:p>
    <w:p w:rsidR="001C6879" w:rsidRDefault="001C6879">
      <w:pPr>
        <w:rPr>
          <w:rFonts w:ascii="ＭＳ 明朝" w:eastAsia="ＭＳ 明朝" w:hAnsi="ＭＳ 明朝"/>
          <w:sz w:val="24"/>
        </w:rPr>
      </w:pPr>
    </w:p>
    <w:p w:rsidR="001C6879" w:rsidRDefault="006C3CFB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【提案書】市との災害時応援協定等の締結による地域貢献の実績</w:t>
      </w:r>
    </w:p>
    <w:p w:rsidR="001C6879" w:rsidRDefault="001C6879">
      <w:pPr>
        <w:jc w:val="center"/>
        <w:rPr>
          <w:rFonts w:ascii="ＭＳ 明朝" w:eastAsia="ＭＳ 明朝" w:hAnsi="ＭＳ 明朝"/>
          <w:sz w:val="24"/>
        </w:rPr>
      </w:pPr>
    </w:p>
    <w:p w:rsidR="001C6879" w:rsidRDefault="006C3CFB">
      <w:pPr>
        <w:jc w:val="center"/>
        <w:rPr>
          <w:rFonts w:ascii="ＭＳ 明朝" w:eastAsia="ＭＳ 明朝" w:hAnsi="ＭＳ 明朝"/>
          <w:sz w:val="24"/>
          <w:u w:val="single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1C6879" w:rsidRDefault="001C6879">
      <w:pPr>
        <w:jc w:val="left"/>
        <w:rPr>
          <w:rFonts w:ascii="ＭＳ 明朝" w:eastAsia="ＭＳ 明朝" w:hAnsi="ＭＳ 明朝"/>
          <w:sz w:val="24"/>
        </w:rPr>
      </w:pPr>
    </w:p>
    <w:p w:rsidR="001C6879" w:rsidRDefault="001C6879">
      <w:pPr>
        <w:jc w:val="left"/>
        <w:rPr>
          <w:rFonts w:ascii="ＭＳ 明朝" w:eastAsia="ＭＳ 明朝" w:hAnsi="ＭＳ 明朝"/>
          <w:sz w:val="24"/>
        </w:rPr>
      </w:pPr>
    </w:p>
    <w:p w:rsidR="001C6879" w:rsidRDefault="006C3C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市との災害時応援協定等の締結の有無（いずれかに○）</w:t>
      </w:r>
    </w:p>
    <w:tbl>
      <w:tblPr>
        <w:tblStyle w:val="1"/>
        <w:tblpPr w:leftFromText="142" w:rightFromText="142" w:vertAnchor="text" w:tblpX="2658" w:tblpY="326"/>
        <w:tblW w:w="0" w:type="auto"/>
        <w:tblLayout w:type="fixed"/>
        <w:tblLook w:val="04A0" w:firstRow="1" w:lastRow="0" w:firstColumn="1" w:lastColumn="0" w:noHBand="0" w:noVBand="1"/>
      </w:tblPr>
      <w:tblGrid>
        <w:gridCol w:w="3570"/>
        <w:gridCol w:w="3570"/>
      </w:tblGrid>
      <w:tr w:rsidR="001C6879">
        <w:trPr>
          <w:trHeight w:val="932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C6879" w:rsidRDefault="006C3CF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:rsidR="001C6879" w:rsidRDefault="006C3CFB">
            <w:pPr>
              <w:jc w:val="center"/>
            </w:pPr>
            <w:r>
              <w:rPr>
                <w:rFonts w:hint="eastAsia"/>
                <w:b/>
                <w:sz w:val="24"/>
              </w:rPr>
              <w:t>無</w:t>
            </w:r>
          </w:p>
        </w:tc>
      </w:tr>
    </w:tbl>
    <w:p w:rsidR="001C6879" w:rsidRDefault="001C6879">
      <w:pPr>
        <w:jc w:val="left"/>
        <w:rPr>
          <w:rFonts w:ascii="ＭＳ 明朝" w:eastAsia="ＭＳ 明朝" w:hAnsi="ＭＳ 明朝"/>
          <w:sz w:val="24"/>
        </w:rPr>
      </w:pPr>
    </w:p>
    <w:p w:rsidR="001C6879" w:rsidRDefault="001C6879">
      <w:pPr>
        <w:jc w:val="left"/>
        <w:rPr>
          <w:rFonts w:ascii="ＭＳ 明朝" w:eastAsia="ＭＳ 明朝" w:hAnsi="ＭＳ 明朝"/>
          <w:sz w:val="24"/>
        </w:rPr>
      </w:pPr>
    </w:p>
    <w:p w:rsidR="001C6879" w:rsidRDefault="001C6879">
      <w:pPr>
        <w:jc w:val="left"/>
        <w:rPr>
          <w:rFonts w:ascii="ＭＳ 明朝" w:eastAsia="ＭＳ 明朝" w:hAnsi="ＭＳ 明朝"/>
          <w:sz w:val="24"/>
        </w:rPr>
      </w:pPr>
    </w:p>
    <w:p w:rsidR="001C6879" w:rsidRDefault="001C6879">
      <w:pPr>
        <w:jc w:val="left"/>
        <w:rPr>
          <w:rFonts w:ascii="ＭＳ 明朝" w:eastAsia="ＭＳ 明朝" w:hAnsi="ＭＳ 明朝"/>
          <w:sz w:val="24"/>
        </w:rPr>
      </w:pPr>
    </w:p>
    <w:p w:rsidR="001C6879" w:rsidRDefault="006C3C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↓　有の場合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5250"/>
        <w:gridCol w:w="2237"/>
      </w:tblGrid>
      <w:tr w:rsidR="001C6879">
        <w:tc>
          <w:tcPr>
            <w:tcW w:w="5665" w:type="dxa"/>
          </w:tcPr>
          <w:p w:rsidR="001C6879" w:rsidRDefault="006C3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締結している協定等の名称</w:t>
            </w:r>
          </w:p>
        </w:tc>
        <w:tc>
          <w:tcPr>
            <w:tcW w:w="5250" w:type="dxa"/>
          </w:tcPr>
          <w:p w:rsidR="001C6879" w:rsidRDefault="006C3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協定締結者</w:t>
            </w:r>
          </w:p>
        </w:tc>
        <w:tc>
          <w:tcPr>
            <w:tcW w:w="2237" w:type="dxa"/>
          </w:tcPr>
          <w:p w:rsidR="001C6879" w:rsidRDefault="006C3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協定締結日</w:t>
            </w:r>
          </w:p>
        </w:tc>
      </w:tr>
      <w:tr w:rsidR="001C6879">
        <w:tc>
          <w:tcPr>
            <w:tcW w:w="5665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</w:tr>
      <w:tr w:rsidR="001C6879">
        <w:tc>
          <w:tcPr>
            <w:tcW w:w="5665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</w:tr>
      <w:tr w:rsidR="001C6879">
        <w:tc>
          <w:tcPr>
            <w:tcW w:w="5665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</w:tr>
      <w:tr w:rsidR="001C6879">
        <w:tc>
          <w:tcPr>
            <w:tcW w:w="5665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</w:tr>
      <w:tr w:rsidR="001C6879">
        <w:tc>
          <w:tcPr>
            <w:tcW w:w="5665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:rsidR="001C6879" w:rsidRDefault="001C6879">
            <w:pPr>
              <w:rPr>
                <w:rFonts w:ascii="ＭＳ 明朝" w:eastAsia="ＭＳ 明朝" w:hAnsi="ＭＳ 明朝"/>
              </w:rPr>
            </w:pPr>
          </w:p>
        </w:tc>
      </w:tr>
    </w:tbl>
    <w:p w:rsidR="001C6879" w:rsidRDefault="001C6879">
      <w:pPr>
        <w:jc w:val="left"/>
        <w:rPr>
          <w:rFonts w:ascii="ＭＳ 明朝" w:eastAsia="ＭＳ 明朝" w:hAnsi="ＭＳ 明朝"/>
          <w:sz w:val="24"/>
        </w:rPr>
      </w:pPr>
    </w:p>
    <w:p w:rsidR="001C6879" w:rsidRDefault="006C3CF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※災害時応援協定等を市と締結している事業者を評価する。</w:t>
      </w:r>
    </w:p>
    <w:p w:rsidR="001C6879" w:rsidRDefault="006C3C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※事業者の所属している団体等が、市との協定等を締結しているときも評価の対象とする。</w:t>
      </w:r>
    </w:p>
    <w:sectPr w:rsidR="001C6879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3CFB">
      <w:r>
        <w:separator/>
      </w:r>
    </w:p>
  </w:endnote>
  <w:endnote w:type="continuationSeparator" w:id="0">
    <w:p w:rsidR="00000000" w:rsidRDefault="006C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3CFB">
      <w:r>
        <w:separator/>
      </w:r>
    </w:p>
  </w:footnote>
  <w:footnote w:type="continuationSeparator" w:id="0">
    <w:p w:rsidR="00000000" w:rsidRDefault="006C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79"/>
    <w:rsid w:val="001C6879"/>
    <w:rsid w:val="006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C1667"/>
  <w15:chartTrackingRefBased/>
  <w15:docId w15:val="{A86355FB-9FBD-4CBF-9026-4BC9F614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</Words>
  <Characters>232</Characters>
  <Application>Microsoft Office Word</Application>
  <DocSecurity>0</DocSecurity>
  <Lines>1</Lines>
  <Paragraphs>1</Paragraphs>
  <ScaleCrop>false</ScaleCrop>
  <Company>箕面市役所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1</cp:revision>
  <dcterms:created xsi:type="dcterms:W3CDTF">2020-03-04T05:54:00Z</dcterms:created>
  <dcterms:modified xsi:type="dcterms:W3CDTF">2024-12-20T10:40:00Z</dcterms:modified>
</cp:coreProperties>
</file>